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CellSpacing w:w="0" w:type="dxa"/>
        <w:shd w:val="clear" w:color="auto" w:fill="FFFFFF"/>
        <w:tblCellMar>
          <w:left w:w="0" w:type="dxa"/>
          <w:right w:w="0" w:type="dxa"/>
        </w:tblCellMar>
        <w:tblLook w:val="04A0" w:firstRow="1" w:lastRow="0" w:firstColumn="1" w:lastColumn="0" w:noHBand="0" w:noVBand="1"/>
      </w:tblPr>
      <w:tblGrid>
        <w:gridCol w:w="3348"/>
        <w:gridCol w:w="5832"/>
      </w:tblGrid>
      <w:tr w:rsidR="008F28FD" w:rsidRPr="008F28FD" w:rsidTr="00325715">
        <w:trPr>
          <w:trHeight w:val="900"/>
          <w:tblCellSpacing w:w="0" w:type="dxa"/>
        </w:trPr>
        <w:tc>
          <w:tcPr>
            <w:tcW w:w="3348" w:type="dxa"/>
            <w:shd w:val="clear" w:color="auto" w:fill="FFFFFF"/>
            <w:tcMar>
              <w:top w:w="0" w:type="dxa"/>
              <w:left w:w="108" w:type="dxa"/>
              <w:bottom w:w="0" w:type="dxa"/>
              <w:right w:w="108" w:type="dxa"/>
            </w:tcMar>
            <w:hideMark/>
          </w:tcPr>
          <w:p w:rsidR="000862AE" w:rsidRPr="00D613A4" w:rsidRDefault="00581D14" w:rsidP="00325715">
            <w:pPr>
              <w:spacing w:after="0" w:line="240" w:lineRule="auto"/>
              <w:rPr>
                <w:rFonts w:asciiTheme="majorHAnsi" w:eastAsia="Times New Roman" w:hAnsiTheme="majorHAnsi" w:cstheme="majorHAnsi"/>
                <w:color w:val="000000" w:themeColor="text1"/>
                <w:sz w:val="24"/>
                <w:szCs w:val="24"/>
                <w:lang w:eastAsia="vi-VN"/>
              </w:rPr>
            </w:pPr>
            <w:r w:rsidRPr="00D613A4">
              <w:rPr>
                <w:rFonts w:asciiTheme="majorHAnsi" w:eastAsia="Times New Roman" w:hAnsiTheme="majorHAnsi" w:cstheme="majorHAnsi"/>
                <w:b/>
                <w:bCs/>
                <w:noProof/>
                <w:color w:val="000000" w:themeColor="text1"/>
                <w:sz w:val="24"/>
                <w:szCs w:val="24"/>
                <w:lang w:val="en-US"/>
              </w:rPr>
              <mc:AlternateContent>
                <mc:Choice Requires="wps">
                  <w:drawing>
                    <wp:anchor distT="0" distB="0" distL="114300" distR="114300" simplePos="0" relativeHeight="251659264" behindDoc="0" locked="0" layoutInCell="1" allowOverlap="1" wp14:anchorId="0E7CBCF7" wp14:editId="626A07B3">
                      <wp:simplePos x="0" y="0"/>
                      <wp:positionH relativeFrom="column">
                        <wp:posOffset>566420</wp:posOffset>
                      </wp:positionH>
                      <wp:positionV relativeFrom="paragraph">
                        <wp:posOffset>366395</wp:posOffset>
                      </wp:positionV>
                      <wp:extent cx="643737" cy="0"/>
                      <wp:effectExtent l="0" t="0" r="23495" b="19050"/>
                      <wp:wrapNone/>
                      <wp:docPr id="1" name="Straight Connector 1"/>
                      <wp:cNvGraphicFramePr/>
                      <a:graphic xmlns:a="http://schemas.openxmlformats.org/drawingml/2006/main">
                        <a:graphicData uri="http://schemas.microsoft.com/office/word/2010/wordprocessingShape">
                          <wps:wsp>
                            <wps:cNvCnPr/>
                            <wps:spPr>
                              <a:xfrm>
                                <a:off x="0" y="0"/>
                                <a:ext cx="643737"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Straight Connector 1"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44.6pt,28.85pt" to="95.3pt,28.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" strokecolor="#4579b8 [3044]"/>
                  </w:pict>
                </mc:Fallback>
              </mc:AlternateContent>
            </w:r>
            <w:r w:rsidR="00F114C8" w:rsidRPr="00D613A4">
              <w:rPr>
                <w:rFonts w:asciiTheme="majorHAnsi" w:eastAsia="Times New Roman" w:hAnsiTheme="majorHAnsi" w:cstheme="majorHAnsi"/>
                <w:b/>
                <w:bCs/>
                <w:color w:val="000000" w:themeColor="text1"/>
                <w:sz w:val="24"/>
                <w:szCs w:val="24"/>
                <w:lang w:val="en-US" w:eastAsia="vi-VN"/>
              </w:rPr>
              <w:t xml:space="preserve"> </w:t>
            </w:r>
            <w:r w:rsidR="00D613A4">
              <w:rPr>
                <w:rFonts w:asciiTheme="majorHAnsi" w:eastAsia="Times New Roman" w:hAnsiTheme="majorHAnsi" w:cstheme="majorHAnsi"/>
                <w:b/>
                <w:bCs/>
                <w:color w:val="000000" w:themeColor="text1"/>
                <w:sz w:val="24"/>
                <w:szCs w:val="24"/>
                <w:lang w:eastAsia="vi-VN"/>
              </w:rPr>
              <w:t xml:space="preserve"> </w:t>
            </w:r>
            <w:r w:rsidR="000862AE" w:rsidRPr="00D613A4">
              <w:rPr>
                <w:rFonts w:asciiTheme="majorHAnsi" w:eastAsia="Times New Roman" w:hAnsiTheme="majorHAnsi" w:cstheme="majorHAnsi"/>
                <w:b/>
                <w:bCs/>
                <w:color w:val="000000" w:themeColor="text1"/>
                <w:sz w:val="24"/>
                <w:szCs w:val="24"/>
                <w:lang w:eastAsia="vi-VN"/>
              </w:rPr>
              <w:t>HỘI ĐỒNG NHÂN DÂN</w:t>
            </w:r>
            <w:r w:rsidR="000862AE" w:rsidRPr="00D613A4">
              <w:rPr>
                <w:rFonts w:asciiTheme="majorHAnsi" w:eastAsia="Times New Roman" w:hAnsiTheme="majorHAnsi" w:cstheme="majorHAnsi"/>
                <w:b/>
                <w:bCs/>
                <w:color w:val="000000" w:themeColor="text1"/>
                <w:sz w:val="24"/>
                <w:szCs w:val="24"/>
                <w:lang w:eastAsia="vi-VN"/>
              </w:rPr>
              <w:br/>
            </w:r>
            <w:r w:rsidR="00F114C8" w:rsidRPr="00D613A4">
              <w:rPr>
                <w:rFonts w:asciiTheme="majorHAnsi" w:eastAsia="Times New Roman" w:hAnsiTheme="majorHAnsi" w:cstheme="majorHAnsi"/>
                <w:b/>
                <w:bCs/>
                <w:color w:val="000000" w:themeColor="text1"/>
                <w:sz w:val="24"/>
                <w:szCs w:val="24"/>
                <w:lang w:val="en-US" w:eastAsia="vi-VN"/>
              </w:rPr>
              <w:t xml:space="preserve">   </w:t>
            </w:r>
            <w:r w:rsidR="00D613A4" w:rsidRPr="00D613A4">
              <w:rPr>
                <w:rFonts w:asciiTheme="majorHAnsi" w:eastAsia="Times New Roman" w:hAnsiTheme="majorHAnsi" w:cstheme="majorHAnsi"/>
                <w:b/>
                <w:bCs/>
                <w:color w:val="000000" w:themeColor="text1"/>
                <w:sz w:val="24"/>
                <w:szCs w:val="24"/>
                <w:lang w:eastAsia="vi-VN"/>
              </w:rPr>
              <w:t xml:space="preserve">   </w:t>
            </w:r>
            <w:r w:rsidR="000862AE" w:rsidRPr="00D613A4">
              <w:rPr>
                <w:rFonts w:asciiTheme="majorHAnsi" w:eastAsia="Times New Roman" w:hAnsiTheme="majorHAnsi" w:cstheme="majorHAnsi"/>
                <w:b/>
                <w:bCs/>
                <w:color w:val="000000" w:themeColor="text1"/>
                <w:sz w:val="24"/>
                <w:szCs w:val="24"/>
                <w:lang w:eastAsia="vi-VN"/>
              </w:rPr>
              <w:t xml:space="preserve">TỈNH </w:t>
            </w:r>
            <w:r w:rsidRPr="00D613A4">
              <w:rPr>
                <w:rFonts w:asciiTheme="majorHAnsi" w:eastAsia="Times New Roman" w:hAnsiTheme="majorHAnsi" w:cstheme="majorHAnsi"/>
                <w:b/>
                <w:bCs/>
                <w:color w:val="000000" w:themeColor="text1"/>
                <w:sz w:val="24"/>
                <w:szCs w:val="24"/>
                <w:lang w:val="en-US" w:eastAsia="vi-VN"/>
              </w:rPr>
              <w:t>VĨNH LONG</w:t>
            </w:r>
            <w:r w:rsidR="000862AE" w:rsidRPr="00D613A4">
              <w:rPr>
                <w:rFonts w:asciiTheme="majorHAnsi" w:eastAsia="Times New Roman" w:hAnsiTheme="majorHAnsi" w:cstheme="majorHAnsi"/>
                <w:b/>
                <w:bCs/>
                <w:color w:val="000000" w:themeColor="text1"/>
                <w:sz w:val="24"/>
                <w:szCs w:val="24"/>
                <w:lang w:eastAsia="vi-VN"/>
              </w:rPr>
              <w:br/>
            </w:r>
          </w:p>
        </w:tc>
        <w:tc>
          <w:tcPr>
            <w:tcW w:w="5832" w:type="dxa"/>
            <w:shd w:val="clear" w:color="auto" w:fill="FFFFFF"/>
            <w:tcMar>
              <w:top w:w="0" w:type="dxa"/>
              <w:left w:w="108" w:type="dxa"/>
              <w:bottom w:w="0" w:type="dxa"/>
              <w:right w:w="108" w:type="dxa"/>
            </w:tcMar>
            <w:hideMark/>
          </w:tcPr>
          <w:p w:rsidR="000862AE" w:rsidRPr="00D613A4" w:rsidRDefault="00581D14" w:rsidP="00325715">
            <w:pPr>
              <w:spacing w:after="0" w:line="240" w:lineRule="auto"/>
              <w:rPr>
                <w:rFonts w:asciiTheme="majorHAnsi" w:eastAsia="Times New Roman" w:hAnsiTheme="majorHAnsi" w:cstheme="majorHAnsi"/>
                <w:color w:val="000000" w:themeColor="text1"/>
                <w:sz w:val="24"/>
                <w:szCs w:val="24"/>
                <w:lang w:eastAsia="vi-VN"/>
              </w:rPr>
            </w:pPr>
            <w:r w:rsidRPr="00D613A4">
              <w:rPr>
                <w:rFonts w:asciiTheme="majorHAnsi" w:eastAsia="Times New Roman" w:hAnsiTheme="majorHAnsi" w:cstheme="majorHAnsi"/>
                <w:b/>
                <w:bCs/>
                <w:noProof/>
                <w:color w:val="000000" w:themeColor="text1"/>
                <w:sz w:val="24"/>
                <w:szCs w:val="24"/>
                <w:lang w:val="en-US"/>
              </w:rPr>
              <mc:AlternateContent>
                <mc:Choice Requires="wps">
                  <w:drawing>
                    <wp:anchor distT="0" distB="0" distL="114300" distR="114300" simplePos="0" relativeHeight="251660288" behindDoc="0" locked="0" layoutInCell="1" allowOverlap="1" wp14:anchorId="18B6522B" wp14:editId="257B03EE">
                      <wp:simplePos x="0" y="0"/>
                      <wp:positionH relativeFrom="column">
                        <wp:posOffset>1026795</wp:posOffset>
                      </wp:positionH>
                      <wp:positionV relativeFrom="paragraph">
                        <wp:posOffset>389255</wp:posOffset>
                      </wp:positionV>
                      <wp:extent cx="1943100" cy="0"/>
                      <wp:effectExtent l="0" t="0" r="19050" b="19050"/>
                      <wp:wrapNone/>
                      <wp:docPr id="3" name="Straight Connector 3"/>
                      <wp:cNvGraphicFramePr/>
                      <a:graphic xmlns:a="http://schemas.openxmlformats.org/drawingml/2006/main">
                        <a:graphicData uri="http://schemas.microsoft.com/office/word/2010/wordprocessingShape">
                          <wps:wsp>
                            <wps:cNvCnPr/>
                            <wps:spPr>
                              <a:xfrm>
                                <a:off x="0" y="0"/>
                                <a:ext cx="194310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3"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80.85pt,30.65pt" to="233.85pt,30.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" strokecolor="#4579b8 [3044]"/>
                  </w:pict>
                </mc:Fallback>
              </mc:AlternateContent>
            </w:r>
            <w:r w:rsidR="00D613A4">
              <w:rPr>
                <w:rFonts w:asciiTheme="majorHAnsi" w:eastAsia="Times New Roman" w:hAnsiTheme="majorHAnsi" w:cstheme="majorHAnsi"/>
                <w:b/>
                <w:bCs/>
                <w:color w:val="000000" w:themeColor="text1"/>
                <w:sz w:val="24"/>
                <w:szCs w:val="24"/>
                <w:lang w:eastAsia="vi-VN"/>
              </w:rPr>
              <w:t xml:space="preserve">         </w:t>
            </w:r>
            <w:r w:rsidR="00D613A4" w:rsidRPr="00D613A4">
              <w:rPr>
                <w:rFonts w:asciiTheme="majorHAnsi" w:eastAsia="Times New Roman" w:hAnsiTheme="majorHAnsi" w:cstheme="majorHAnsi"/>
                <w:b/>
                <w:bCs/>
                <w:color w:val="000000" w:themeColor="text1"/>
                <w:sz w:val="24"/>
                <w:szCs w:val="24"/>
                <w:lang w:eastAsia="vi-VN"/>
              </w:rPr>
              <w:t xml:space="preserve"> </w:t>
            </w:r>
            <w:r w:rsidR="000862AE" w:rsidRPr="00D613A4">
              <w:rPr>
                <w:rFonts w:asciiTheme="majorHAnsi" w:eastAsia="Times New Roman" w:hAnsiTheme="majorHAnsi" w:cstheme="majorHAnsi"/>
                <w:b/>
                <w:bCs/>
                <w:color w:val="000000" w:themeColor="text1"/>
                <w:sz w:val="24"/>
                <w:szCs w:val="24"/>
                <w:lang w:eastAsia="vi-VN"/>
              </w:rPr>
              <w:t>CỘNG HÒA XÃ HỘI CHỦ NGHĨA VIỆT NAM</w:t>
            </w:r>
            <w:r w:rsidR="000862AE" w:rsidRPr="00D613A4">
              <w:rPr>
                <w:rFonts w:asciiTheme="majorHAnsi" w:eastAsia="Times New Roman" w:hAnsiTheme="majorHAnsi" w:cstheme="majorHAnsi"/>
                <w:b/>
                <w:bCs/>
                <w:color w:val="000000" w:themeColor="text1"/>
                <w:sz w:val="24"/>
                <w:szCs w:val="24"/>
                <w:lang w:eastAsia="vi-VN"/>
              </w:rPr>
              <w:br/>
            </w:r>
            <w:r w:rsidR="00325715" w:rsidRPr="00D613A4">
              <w:rPr>
                <w:rFonts w:asciiTheme="majorHAnsi" w:eastAsia="Times New Roman" w:hAnsiTheme="majorHAnsi" w:cstheme="majorHAnsi"/>
                <w:b/>
                <w:bCs/>
                <w:color w:val="000000" w:themeColor="text1"/>
                <w:sz w:val="24"/>
                <w:szCs w:val="24"/>
                <w:lang w:val="en-US" w:eastAsia="vi-VN"/>
              </w:rPr>
              <w:t xml:space="preserve">                 </w:t>
            </w:r>
            <w:r w:rsidR="00D613A4">
              <w:rPr>
                <w:rFonts w:asciiTheme="majorHAnsi" w:eastAsia="Times New Roman" w:hAnsiTheme="majorHAnsi" w:cstheme="majorHAnsi"/>
                <w:b/>
                <w:bCs/>
                <w:color w:val="000000" w:themeColor="text1"/>
                <w:sz w:val="24"/>
                <w:szCs w:val="24"/>
                <w:lang w:eastAsia="vi-VN"/>
              </w:rPr>
              <w:t xml:space="preserve">         </w:t>
            </w:r>
            <w:r w:rsidR="000862AE" w:rsidRPr="00D613A4">
              <w:rPr>
                <w:rFonts w:asciiTheme="majorHAnsi" w:eastAsia="Times New Roman" w:hAnsiTheme="majorHAnsi" w:cstheme="majorHAnsi"/>
                <w:b/>
                <w:bCs/>
                <w:color w:val="000000" w:themeColor="text1"/>
                <w:sz w:val="26"/>
                <w:szCs w:val="26"/>
                <w:lang w:eastAsia="vi-VN"/>
              </w:rPr>
              <w:t>Độc lập - Tự do - Hạnh phúc</w:t>
            </w:r>
            <w:r w:rsidR="000862AE" w:rsidRPr="00D613A4">
              <w:rPr>
                <w:rFonts w:asciiTheme="majorHAnsi" w:eastAsia="Times New Roman" w:hAnsiTheme="majorHAnsi" w:cstheme="majorHAnsi"/>
                <w:b/>
                <w:bCs/>
                <w:color w:val="000000" w:themeColor="text1"/>
                <w:sz w:val="24"/>
                <w:szCs w:val="24"/>
                <w:lang w:eastAsia="vi-VN"/>
              </w:rPr>
              <w:br/>
            </w:r>
          </w:p>
        </w:tc>
      </w:tr>
      <w:tr w:rsidR="008F28FD" w:rsidRPr="008F28FD" w:rsidTr="00581D14">
        <w:trPr>
          <w:tblCellSpacing w:w="0" w:type="dxa"/>
        </w:trPr>
        <w:tc>
          <w:tcPr>
            <w:tcW w:w="3348" w:type="dxa"/>
            <w:shd w:val="clear" w:color="auto" w:fill="FFFFFF"/>
            <w:tcMar>
              <w:top w:w="0" w:type="dxa"/>
              <w:left w:w="108" w:type="dxa"/>
              <w:bottom w:w="0" w:type="dxa"/>
              <w:right w:w="108" w:type="dxa"/>
            </w:tcMar>
            <w:hideMark/>
          </w:tcPr>
          <w:p w:rsidR="000862AE" w:rsidRPr="008F28FD" w:rsidRDefault="00D613A4" w:rsidP="002F2885">
            <w:pPr>
              <w:spacing w:after="0" w:line="240" w:lineRule="auto"/>
              <w:rPr>
                <w:rFonts w:asciiTheme="majorHAnsi" w:eastAsia="Times New Roman" w:hAnsiTheme="majorHAnsi" w:cstheme="majorHAnsi"/>
                <w:color w:val="000000" w:themeColor="text1"/>
                <w:sz w:val="26"/>
                <w:szCs w:val="26"/>
                <w:lang w:eastAsia="vi-VN"/>
              </w:rPr>
            </w:pPr>
            <w:r>
              <w:rPr>
                <w:rFonts w:asciiTheme="majorHAnsi" w:eastAsia="Times New Roman" w:hAnsiTheme="majorHAnsi" w:cstheme="majorHAnsi"/>
                <w:color w:val="000000" w:themeColor="text1"/>
                <w:sz w:val="26"/>
                <w:szCs w:val="26"/>
                <w:lang w:eastAsia="vi-VN"/>
              </w:rPr>
              <w:t xml:space="preserve"> </w:t>
            </w:r>
            <w:r w:rsidR="00581D14" w:rsidRPr="008F28FD">
              <w:rPr>
                <w:rFonts w:asciiTheme="majorHAnsi" w:eastAsia="Times New Roman" w:hAnsiTheme="majorHAnsi" w:cstheme="majorHAnsi"/>
                <w:color w:val="000000" w:themeColor="text1"/>
                <w:sz w:val="26"/>
                <w:szCs w:val="26"/>
                <w:lang w:eastAsia="vi-VN"/>
              </w:rPr>
              <w:t>Số:</w:t>
            </w:r>
            <w:r w:rsidR="002F2885" w:rsidRPr="008F28FD">
              <w:rPr>
                <w:rFonts w:asciiTheme="majorHAnsi" w:eastAsia="Times New Roman" w:hAnsiTheme="majorHAnsi" w:cstheme="majorHAnsi"/>
                <w:color w:val="000000" w:themeColor="text1"/>
                <w:sz w:val="26"/>
                <w:szCs w:val="26"/>
                <w:lang w:val="en-US" w:eastAsia="vi-VN"/>
              </w:rPr>
              <w:t xml:space="preserve">         </w:t>
            </w:r>
            <w:r w:rsidR="00E729FD" w:rsidRPr="008F28FD">
              <w:rPr>
                <w:rFonts w:asciiTheme="majorHAnsi" w:eastAsia="Times New Roman" w:hAnsiTheme="majorHAnsi" w:cstheme="majorHAnsi"/>
                <w:color w:val="000000" w:themeColor="text1"/>
                <w:sz w:val="26"/>
                <w:szCs w:val="26"/>
                <w:lang w:eastAsia="vi-VN"/>
              </w:rPr>
              <w:t>/202</w:t>
            </w:r>
            <w:r w:rsidR="00533C52">
              <w:rPr>
                <w:rFonts w:asciiTheme="majorHAnsi" w:eastAsia="Times New Roman" w:hAnsiTheme="majorHAnsi" w:cstheme="majorHAnsi"/>
                <w:color w:val="000000" w:themeColor="text1"/>
                <w:sz w:val="26"/>
                <w:szCs w:val="26"/>
                <w:lang w:val="en-US" w:eastAsia="vi-VN"/>
              </w:rPr>
              <w:t>4</w:t>
            </w:r>
            <w:r w:rsidR="000862AE" w:rsidRPr="008F28FD">
              <w:rPr>
                <w:rFonts w:asciiTheme="majorHAnsi" w:eastAsia="Times New Roman" w:hAnsiTheme="majorHAnsi" w:cstheme="majorHAnsi"/>
                <w:color w:val="000000" w:themeColor="text1"/>
                <w:sz w:val="26"/>
                <w:szCs w:val="26"/>
                <w:lang w:eastAsia="vi-VN"/>
              </w:rPr>
              <w:t>/NQ-HĐND</w:t>
            </w:r>
          </w:p>
        </w:tc>
        <w:tc>
          <w:tcPr>
            <w:tcW w:w="5832" w:type="dxa"/>
            <w:shd w:val="clear" w:color="auto" w:fill="FFFFFF"/>
            <w:tcMar>
              <w:top w:w="0" w:type="dxa"/>
              <w:left w:w="108" w:type="dxa"/>
              <w:bottom w:w="0" w:type="dxa"/>
              <w:right w:w="108" w:type="dxa"/>
            </w:tcMar>
            <w:hideMark/>
          </w:tcPr>
          <w:p w:rsidR="000862AE" w:rsidRPr="008F28FD" w:rsidRDefault="00325715" w:rsidP="002F2885">
            <w:pPr>
              <w:spacing w:after="0" w:line="240" w:lineRule="auto"/>
              <w:rPr>
                <w:rFonts w:asciiTheme="majorHAnsi" w:eastAsia="Times New Roman" w:hAnsiTheme="majorHAnsi" w:cstheme="majorHAnsi"/>
                <w:color w:val="000000" w:themeColor="text1"/>
                <w:sz w:val="26"/>
                <w:szCs w:val="26"/>
                <w:lang w:val="en-US" w:eastAsia="vi-VN"/>
              </w:rPr>
            </w:pPr>
            <w:r w:rsidRPr="008F28FD">
              <w:rPr>
                <w:rFonts w:asciiTheme="majorHAnsi" w:eastAsia="Times New Roman" w:hAnsiTheme="majorHAnsi" w:cstheme="majorHAnsi"/>
                <w:i/>
                <w:iCs/>
                <w:color w:val="000000" w:themeColor="text1"/>
                <w:sz w:val="26"/>
                <w:szCs w:val="26"/>
                <w:lang w:val="en-US" w:eastAsia="vi-VN"/>
              </w:rPr>
              <w:t xml:space="preserve">         </w:t>
            </w:r>
            <w:r w:rsidR="00D613A4">
              <w:rPr>
                <w:rFonts w:asciiTheme="majorHAnsi" w:eastAsia="Times New Roman" w:hAnsiTheme="majorHAnsi" w:cstheme="majorHAnsi"/>
                <w:i/>
                <w:iCs/>
                <w:color w:val="000000" w:themeColor="text1"/>
                <w:sz w:val="26"/>
                <w:szCs w:val="26"/>
                <w:lang w:eastAsia="vi-VN"/>
              </w:rPr>
              <w:t xml:space="preserve">   </w:t>
            </w:r>
            <w:r w:rsidR="00581D14" w:rsidRPr="008F28FD">
              <w:rPr>
                <w:rFonts w:asciiTheme="majorHAnsi" w:eastAsia="Times New Roman" w:hAnsiTheme="majorHAnsi" w:cstheme="majorHAnsi"/>
                <w:i/>
                <w:iCs/>
                <w:color w:val="000000" w:themeColor="text1"/>
                <w:sz w:val="26"/>
                <w:szCs w:val="26"/>
                <w:lang w:eastAsia="vi-VN"/>
              </w:rPr>
              <w:t>Vĩnh Long</w:t>
            </w:r>
            <w:r w:rsidR="000862AE" w:rsidRPr="008F28FD">
              <w:rPr>
                <w:rFonts w:asciiTheme="majorHAnsi" w:eastAsia="Times New Roman" w:hAnsiTheme="majorHAnsi" w:cstheme="majorHAnsi"/>
                <w:i/>
                <w:iCs/>
                <w:color w:val="000000" w:themeColor="text1"/>
                <w:sz w:val="26"/>
                <w:szCs w:val="26"/>
                <w:lang w:eastAsia="vi-VN"/>
              </w:rPr>
              <w:t>, ngày</w:t>
            </w:r>
            <w:r w:rsidR="002F2885" w:rsidRPr="008F28FD">
              <w:rPr>
                <w:rFonts w:asciiTheme="majorHAnsi" w:eastAsia="Times New Roman" w:hAnsiTheme="majorHAnsi" w:cstheme="majorHAnsi"/>
                <w:i/>
                <w:iCs/>
                <w:color w:val="000000" w:themeColor="text1"/>
                <w:sz w:val="26"/>
                <w:szCs w:val="26"/>
                <w:lang w:val="en-US" w:eastAsia="vi-VN"/>
              </w:rPr>
              <w:t xml:space="preserve">       </w:t>
            </w:r>
            <w:r w:rsidR="000862AE" w:rsidRPr="008F28FD">
              <w:rPr>
                <w:rFonts w:asciiTheme="majorHAnsi" w:eastAsia="Times New Roman" w:hAnsiTheme="majorHAnsi" w:cstheme="majorHAnsi"/>
                <w:i/>
                <w:iCs/>
                <w:color w:val="000000" w:themeColor="text1"/>
                <w:sz w:val="26"/>
                <w:szCs w:val="26"/>
                <w:lang w:eastAsia="vi-VN"/>
              </w:rPr>
              <w:t> tháng</w:t>
            </w:r>
            <w:r w:rsidR="002F2885" w:rsidRPr="008F28FD">
              <w:rPr>
                <w:rFonts w:asciiTheme="majorHAnsi" w:eastAsia="Times New Roman" w:hAnsiTheme="majorHAnsi" w:cstheme="majorHAnsi"/>
                <w:i/>
                <w:iCs/>
                <w:color w:val="000000" w:themeColor="text1"/>
                <w:sz w:val="26"/>
                <w:szCs w:val="26"/>
                <w:lang w:val="en-US" w:eastAsia="vi-VN"/>
              </w:rPr>
              <w:t xml:space="preserve">      </w:t>
            </w:r>
            <w:r w:rsidR="00E729FD" w:rsidRPr="008F28FD">
              <w:rPr>
                <w:rFonts w:asciiTheme="majorHAnsi" w:eastAsia="Times New Roman" w:hAnsiTheme="majorHAnsi" w:cstheme="majorHAnsi"/>
                <w:i/>
                <w:iCs/>
                <w:color w:val="000000" w:themeColor="text1"/>
                <w:sz w:val="26"/>
                <w:szCs w:val="26"/>
                <w:lang w:eastAsia="vi-VN"/>
              </w:rPr>
              <w:t xml:space="preserve"> năm </w:t>
            </w:r>
            <w:r w:rsidR="00E729FD" w:rsidRPr="008F28FD">
              <w:rPr>
                <w:rFonts w:asciiTheme="majorHAnsi" w:eastAsia="Times New Roman" w:hAnsiTheme="majorHAnsi" w:cstheme="majorHAnsi"/>
                <w:i/>
                <w:iCs/>
                <w:color w:val="000000" w:themeColor="text1"/>
                <w:sz w:val="26"/>
                <w:szCs w:val="26"/>
                <w:lang w:val="en-US" w:eastAsia="vi-VN"/>
              </w:rPr>
              <w:t xml:space="preserve"> </w:t>
            </w:r>
            <w:r w:rsidR="00E729FD" w:rsidRPr="008F28FD">
              <w:rPr>
                <w:rFonts w:asciiTheme="majorHAnsi" w:eastAsia="Times New Roman" w:hAnsiTheme="majorHAnsi" w:cstheme="majorHAnsi"/>
                <w:i/>
                <w:iCs/>
                <w:color w:val="000000" w:themeColor="text1"/>
                <w:sz w:val="26"/>
                <w:szCs w:val="26"/>
                <w:lang w:eastAsia="vi-VN"/>
              </w:rPr>
              <w:t>202</w:t>
            </w:r>
            <w:r w:rsidR="00533C52">
              <w:rPr>
                <w:rFonts w:asciiTheme="majorHAnsi" w:eastAsia="Times New Roman" w:hAnsiTheme="majorHAnsi" w:cstheme="majorHAnsi"/>
                <w:i/>
                <w:iCs/>
                <w:color w:val="000000" w:themeColor="text1"/>
                <w:sz w:val="26"/>
                <w:szCs w:val="26"/>
                <w:lang w:val="en-US" w:eastAsia="vi-VN"/>
              </w:rPr>
              <w:t>4</w:t>
            </w:r>
          </w:p>
        </w:tc>
      </w:tr>
    </w:tbl>
    <w:p w:rsidR="000D1119" w:rsidRPr="008F28FD" w:rsidRDefault="00180763" w:rsidP="005564F8">
      <w:pPr>
        <w:shd w:val="clear" w:color="auto" w:fill="FFFFFF"/>
        <w:spacing w:before="120" w:after="120" w:line="300" w:lineRule="atLeast"/>
        <w:jc w:val="center"/>
        <w:rPr>
          <w:rFonts w:asciiTheme="majorHAnsi" w:eastAsia="Times New Roman" w:hAnsiTheme="majorHAnsi" w:cstheme="majorHAnsi"/>
          <w:b/>
          <w:bCs/>
          <w:color w:val="000000" w:themeColor="text1"/>
          <w:sz w:val="26"/>
          <w:szCs w:val="26"/>
          <w:lang w:val="en-US" w:eastAsia="vi-VN"/>
        </w:rPr>
      </w:pPr>
      <w:r w:rsidRPr="008F28FD">
        <w:rPr>
          <w:rFonts w:asciiTheme="majorHAnsi" w:eastAsia="Times New Roman" w:hAnsiTheme="majorHAnsi" w:cstheme="majorHAnsi"/>
          <w:b/>
          <w:bCs/>
          <w:noProof/>
          <w:color w:val="000000" w:themeColor="text1"/>
          <w:sz w:val="26"/>
          <w:szCs w:val="26"/>
          <w:lang w:val="en-US"/>
        </w:rPr>
        <mc:AlternateContent>
          <mc:Choice Requires="wps">
            <w:drawing>
              <wp:anchor distT="0" distB="0" distL="114300" distR="114300" simplePos="0" relativeHeight="251665408" behindDoc="0" locked="0" layoutInCell="1" allowOverlap="1" wp14:anchorId="3A2BCCC0" wp14:editId="3D5AA5C9">
                <wp:simplePos x="0" y="0"/>
                <wp:positionH relativeFrom="column">
                  <wp:posOffset>145415</wp:posOffset>
                </wp:positionH>
                <wp:positionV relativeFrom="paragraph">
                  <wp:posOffset>74295</wp:posOffset>
                </wp:positionV>
                <wp:extent cx="1435100" cy="381311"/>
                <wp:effectExtent l="0" t="0" r="12700" b="19050"/>
                <wp:wrapNone/>
                <wp:docPr id="2" name="Rectangle 2"/>
                <wp:cNvGraphicFramePr/>
                <a:graphic xmlns:a="http://schemas.openxmlformats.org/drawingml/2006/main">
                  <a:graphicData uri="http://schemas.microsoft.com/office/word/2010/wordprocessingShape">
                    <wps:wsp>
                      <wps:cNvSpPr/>
                      <wps:spPr>
                        <a:xfrm>
                          <a:off x="0" y="0"/>
                          <a:ext cx="1435100" cy="381311"/>
                        </a:xfrm>
                        <a:prstGeom prst="rect">
                          <a:avLst/>
                        </a:prstGeom>
                      </wps:spPr>
                      <wps:style>
                        <a:lnRef idx="2">
                          <a:schemeClr val="accent6"/>
                        </a:lnRef>
                        <a:fillRef idx="1">
                          <a:schemeClr val="lt1"/>
                        </a:fillRef>
                        <a:effectRef idx="0">
                          <a:schemeClr val="accent6"/>
                        </a:effectRef>
                        <a:fontRef idx="minor">
                          <a:schemeClr val="dk1"/>
                        </a:fontRef>
                      </wps:style>
                      <wps:txbx>
                        <w:txbxContent>
                          <w:p w:rsidR="00564CA9" w:rsidRDefault="0056669C" w:rsidP="0056669C">
                            <w:pPr>
                              <w:spacing w:before="120" w:after="120" w:line="240" w:lineRule="auto"/>
                              <w:jc w:val="center"/>
                              <w:rPr>
                                <w:rFonts w:asciiTheme="majorHAnsi" w:hAnsiTheme="majorHAnsi" w:cstheme="majorHAnsi"/>
                                <w:b/>
                                <w:color w:val="000000" w:themeColor="text1"/>
                                <w:lang w:val="en-US"/>
                              </w:rPr>
                            </w:pPr>
                            <w:r w:rsidRPr="00B01B6B">
                              <w:rPr>
                                <w:rFonts w:asciiTheme="majorHAnsi" w:hAnsiTheme="majorHAnsi" w:cstheme="majorHAnsi"/>
                                <w:b/>
                                <w:color w:val="000000" w:themeColor="text1"/>
                                <w:lang w:val="en-US"/>
                              </w:rPr>
                              <w:t>DỰ THẢO</w:t>
                            </w:r>
                            <w:r w:rsidR="00900DFE">
                              <w:rPr>
                                <w:rFonts w:asciiTheme="majorHAnsi" w:hAnsiTheme="majorHAnsi" w:cstheme="majorHAnsi"/>
                                <w:b/>
                                <w:color w:val="000000" w:themeColor="text1"/>
                                <w:lang w:val="en-US"/>
                              </w:rPr>
                              <w:t xml:space="preserve"> (</w:t>
                            </w:r>
                            <w:proofErr w:type="spellStart"/>
                            <w:r w:rsidR="00900DFE">
                              <w:rPr>
                                <w:rFonts w:asciiTheme="majorHAnsi" w:hAnsiTheme="majorHAnsi" w:cstheme="majorHAnsi"/>
                                <w:b/>
                                <w:color w:val="000000" w:themeColor="text1"/>
                                <w:lang w:val="en-US"/>
                              </w:rPr>
                              <w:t>lần</w:t>
                            </w:r>
                            <w:proofErr w:type="spellEnd"/>
                            <w:r w:rsidR="00900DFE">
                              <w:rPr>
                                <w:rFonts w:asciiTheme="majorHAnsi" w:hAnsiTheme="majorHAnsi" w:cstheme="majorHAnsi"/>
                                <w:b/>
                                <w:color w:val="000000" w:themeColor="text1"/>
                                <w:lang w:val="en-US"/>
                              </w:rPr>
                              <w:t xml:space="preserve"> </w:t>
                            </w:r>
                            <w:r w:rsidR="001E4595">
                              <w:rPr>
                                <w:rFonts w:asciiTheme="majorHAnsi" w:hAnsiTheme="majorHAnsi" w:cstheme="majorHAnsi"/>
                                <w:b/>
                                <w:color w:val="000000" w:themeColor="text1"/>
                                <w:lang w:val="en-US"/>
                              </w:rPr>
                              <w:t>4</w:t>
                            </w:r>
                            <w:r w:rsidR="00900DFE">
                              <w:rPr>
                                <w:rFonts w:asciiTheme="majorHAnsi" w:hAnsiTheme="majorHAnsi" w:cstheme="majorHAnsi"/>
                                <w:b/>
                                <w:color w:val="000000" w:themeColor="text1"/>
                                <w:lang w:val="en-US"/>
                              </w:rPr>
                              <w:t>)</w:t>
                            </w:r>
                            <w:r w:rsidR="00DB3C57">
                              <w:rPr>
                                <w:rFonts w:asciiTheme="majorHAnsi" w:hAnsiTheme="majorHAnsi" w:cstheme="majorHAnsi"/>
                                <w:b/>
                                <w:color w:val="000000" w:themeColor="text1"/>
                                <w:lang w:val="en-US"/>
                              </w:rP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2" o:spid="_x0000_s1026" style="position:absolute;left:0;text-align:left;margin-left:11.45pt;margin-top:5.85pt;width:113pt;height:30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" fillcolor="white [3201]" strokecolor="#f79646 [3209]" strokeweight="2pt">
                <v:textbox>
                  <w:txbxContent>
                    <w:p w:rsidR="00564CA9" w:rsidRDefault="0056669C" w:rsidP="0056669C">
                      <w:pPr>
                        <w:spacing w:before="120" w:after="120" w:line="240" w:lineRule="auto"/>
                        <w:jc w:val="center"/>
                        <w:rPr>
                          <w:rFonts w:asciiTheme="majorHAnsi" w:hAnsiTheme="majorHAnsi" w:cstheme="majorHAnsi"/>
                          <w:b/>
                          <w:color w:val="000000" w:themeColor="text1"/>
                          <w:lang w:val="en-US"/>
                        </w:rPr>
                      </w:pPr>
                      <w:r w:rsidRPr="00B01B6B">
                        <w:rPr>
                          <w:rFonts w:asciiTheme="majorHAnsi" w:hAnsiTheme="majorHAnsi" w:cstheme="majorHAnsi"/>
                          <w:b/>
                          <w:color w:val="000000" w:themeColor="text1"/>
                          <w:lang w:val="en-US"/>
                        </w:rPr>
                        <w:t>DỰ THẢO</w:t>
                      </w:r>
                      <w:r w:rsidR="00900DFE">
                        <w:rPr>
                          <w:rFonts w:asciiTheme="majorHAnsi" w:hAnsiTheme="majorHAnsi" w:cstheme="majorHAnsi"/>
                          <w:b/>
                          <w:color w:val="000000" w:themeColor="text1"/>
                          <w:lang w:val="en-US"/>
                        </w:rPr>
                        <w:t xml:space="preserve"> (</w:t>
                      </w:r>
                      <w:proofErr w:type="spellStart"/>
                      <w:r w:rsidR="00900DFE">
                        <w:rPr>
                          <w:rFonts w:asciiTheme="majorHAnsi" w:hAnsiTheme="majorHAnsi" w:cstheme="majorHAnsi"/>
                          <w:b/>
                          <w:color w:val="000000" w:themeColor="text1"/>
                          <w:lang w:val="en-US"/>
                        </w:rPr>
                        <w:t>lần</w:t>
                      </w:r>
                      <w:proofErr w:type="spellEnd"/>
                      <w:r w:rsidR="00900DFE">
                        <w:rPr>
                          <w:rFonts w:asciiTheme="majorHAnsi" w:hAnsiTheme="majorHAnsi" w:cstheme="majorHAnsi"/>
                          <w:b/>
                          <w:color w:val="000000" w:themeColor="text1"/>
                          <w:lang w:val="en-US"/>
                        </w:rPr>
                        <w:t xml:space="preserve"> </w:t>
                      </w:r>
                      <w:r w:rsidR="001E4595">
                        <w:rPr>
                          <w:rFonts w:asciiTheme="majorHAnsi" w:hAnsiTheme="majorHAnsi" w:cstheme="majorHAnsi"/>
                          <w:b/>
                          <w:color w:val="000000" w:themeColor="text1"/>
                          <w:lang w:val="en-US"/>
                        </w:rPr>
                        <w:t>4</w:t>
                      </w:r>
                      <w:r w:rsidR="00900DFE">
                        <w:rPr>
                          <w:rFonts w:asciiTheme="majorHAnsi" w:hAnsiTheme="majorHAnsi" w:cstheme="majorHAnsi"/>
                          <w:b/>
                          <w:color w:val="000000" w:themeColor="text1"/>
                          <w:lang w:val="en-US"/>
                        </w:rPr>
                        <w:t>)</w:t>
                      </w:r>
                      <w:r w:rsidR="00DB3C57">
                        <w:rPr>
                          <w:rFonts w:asciiTheme="majorHAnsi" w:hAnsiTheme="majorHAnsi" w:cstheme="majorHAnsi"/>
                          <w:b/>
                          <w:color w:val="000000" w:themeColor="text1"/>
                          <w:lang w:val="en-US"/>
                        </w:rPr>
                        <w:t xml:space="preserve"> </w:t>
                      </w:r>
                    </w:p>
                  </w:txbxContent>
                </v:textbox>
              </v:rect>
            </w:pict>
          </mc:Fallback>
        </mc:AlternateContent>
      </w:r>
    </w:p>
    <w:p w:rsidR="000862AE" w:rsidRPr="00D613A4" w:rsidRDefault="000862AE" w:rsidP="00D613A4">
      <w:pPr>
        <w:shd w:val="clear" w:color="auto" w:fill="FFFFFF"/>
        <w:spacing w:after="0" w:line="240" w:lineRule="auto"/>
        <w:jc w:val="center"/>
        <w:rPr>
          <w:rFonts w:ascii="Times New Roman" w:eastAsia="Times New Roman" w:hAnsi="Times New Roman" w:cs="Times New Roman"/>
          <w:color w:val="000000" w:themeColor="text1"/>
          <w:sz w:val="26"/>
          <w:szCs w:val="26"/>
          <w:lang w:eastAsia="vi-VN"/>
        </w:rPr>
      </w:pPr>
      <w:r w:rsidRPr="00D613A4">
        <w:rPr>
          <w:rFonts w:ascii="Times New Roman" w:eastAsia="Times New Roman" w:hAnsi="Times New Roman" w:cs="Times New Roman"/>
          <w:b/>
          <w:bCs/>
          <w:color w:val="000000" w:themeColor="text1"/>
          <w:sz w:val="26"/>
          <w:szCs w:val="26"/>
          <w:lang w:eastAsia="vi-VN"/>
        </w:rPr>
        <w:t>NGH</w:t>
      </w:r>
      <w:bookmarkStart w:id="0" w:name="_GoBack"/>
      <w:bookmarkEnd w:id="0"/>
      <w:r w:rsidRPr="00D613A4">
        <w:rPr>
          <w:rFonts w:ascii="Times New Roman" w:eastAsia="Times New Roman" w:hAnsi="Times New Roman" w:cs="Times New Roman"/>
          <w:b/>
          <w:bCs/>
          <w:color w:val="000000" w:themeColor="text1"/>
          <w:sz w:val="26"/>
          <w:szCs w:val="26"/>
          <w:lang w:eastAsia="vi-VN"/>
        </w:rPr>
        <w:t>Ị QUYẾT</w:t>
      </w:r>
    </w:p>
    <w:p w:rsidR="006A4F10" w:rsidRDefault="00533C52" w:rsidP="00D613A4">
      <w:pPr>
        <w:shd w:val="clear" w:color="auto" w:fill="FFFFFF"/>
        <w:spacing w:after="0" w:line="240" w:lineRule="auto"/>
        <w:jc w:val="center"/>
        <w:rPr>
          <w:rFonts w:ascii="Times New Roman" w:hAnsi="Times New Roman" w:cs="Times New Roman"/>
          <w:b/>
          <w:color w:val="000000" w:themeColor="text1"/>
          <w:sz w:val="26"/>
          <w:szCs w:val="26"/>
        </w:rPr>
      </w:pPr>
      <w:r w:rsidRPr="00D613A4">
        <w:rPr>
          <w:rFonts w:ascii="Times New Roman" w:hAnsi="Times New Roman" w:cs="Times New Roman"/>
          <w:b/>
          <w:color w:val="000000" w:themeColor="text1"/>
          <w:sz w:val="26"/>
          <w:szCs w:val="26"/>
        </w:rPr>
        <w:t xml:space="preserve"> </w:t>
      </w:r>
      <w:r w:rsidR="009251B2" w:rsidRPr="00D613A4">
        <w:rPr>
          <w:rFonts w:ascii="Times New Roman" w:hAnsi="Times New Roman" w:cs="Times New Roman"/>
          <w:b/>
          <w:color w:val="000000" w:themeColor="text1"/>
          <w:sz w:val="26"/>
          <w:szCs w:val="26"/>
          <w:lang w:val="en-US"/>
        </w:rPr>
        <w:t>S</w:t>
      </w:r>
      <w:r w:rsidRPr="00D613A4">
        <w:rPr>
          <w:rFonts w:ascii="Times New Roman" w:hAnsi="Times New Roman" w:cs="Times New Roman"/>
          <w:b/>
          <w:color w:val="000000" w:themeColor="text1"/>
          <w:sz w:val="26"/>
          <w:szCs w:val="26"/>
        </w:rPr>
        <w:t>ửa đổ</w:t>
      </w:r>
      <w:r w:rsidR="00BE027A" w:rsidRPr="00D613A4">
        <w:rPr>
          <w:rFonts w:ascii="Times New Roman" w:hAnsi="Times New Roman" w:cs="Times New Roman"/>
          <w:b/>
          <w:color w:val="000000" w:themeColor="text1"/>
          <w:sz w:val="26"/>
          <w:szCs w:val="26"/>
        </w:rPr>
        <w:t>i</w:t>
      </w:r>
      <w:r w:rsidR="00BE027A" w:rsidRPr="00D613A4">
        <w:rPr>
          <w:rFonts w:ascii="Times New Roman" w:hAnsi="Times New Roman" w:cs="Times New Roman"/>
          <w:b/>
          <w:color w:val="000000" w:themeColor="text1"/>
          <w:sz w:val="26"/>
          <w:szCs w:val="26"/>
          <w:lang w:val="en-US"/>
        </w:rPr>
        <w:t xml:space="preserve"> </w:t>
      </w:r>
      <w:r w:rsidRPr="00D613A4">
        <w:rPr>
          <w:rFonts w:ascii="Times New Roman" w:hAnsi="Times New Roman" w:cs="Times New Roman"/>
          <w:b/>
          <w:color w:val="000000" w:themeColor="text1"/>
          <w:sz w:val="26"/>
          <w:szCs w:val="26"/>
        </w:rPr>
        <w:t>Phụ lục tỷ lệ phầ</w:t>
      </w:r>
      <w:r w:rsidR="009251B2" w:rsidRPr="00D613A4">
        <w:rPr>
          <w:rFonts w:ascii="Times New Roman" w:hAnsi="Times New Roman" w:cs="Times New Roman"/>
          <w:b/>
          <w:color w:val="000000" w:themeColor="text1"/>
          <w:sz w:val="26"/>
          <w:szCs w:val="26"/>
        </w:rPr>
        <w:t>n trăm (%)</w:t>
      </w:r>
      <w:r w:rsidRPr="00D613A4">
        <w:rPr>
          <w:rFonts w:ascii="Times New Roman" w:hAnsi="Times New Roman" w:cs="Times New Roman"/>
          <w:b/>
          <w:color w:val="000000" w:themeColor="text1"/>
          <w:sz w:val="26"/>
          <w:szCs w:val="26"/>
        </w:rPr>
        <w:t xml:space="preserve"> phân chia các khoản </w:t>
      </w:r>
      <w:proofErr w:type="gramStart"/>
      <w:r w:rsidRPr="00D613A4">
        <w:rPr>
          <w:rFonts w:ascii="Times New Roman" w:hAnsi="Times New Roman" w:cs="Times New Roman"/>
          <w:b/>
          <w:color w:val="000000" w:themeColor="text1"/>
          <w:sz w:val="26"/>
          <w:szCs w:val="26"/>
        </w:rPr>
        <w:t>thu</w:t>
      </w:r>
      <w:proofErr w:type="gramEnd"/>
      <w:r w:rsidRPr="00D613A4">
        <w:rPr>
          <w:rFonts w:ascii="Times New Roman" w:hAnsi="Times New Roman" w:cs="Times New Roman"/>
          <w:b/>
          <w:color w:val="000000" w:themeColor="text1"/>
          <w:sz w:val="26"/>
          <w:szCs w:val="26"/>
        </w:rPr>
        <w:t xml:space="preserve"> giữa các cấ</w:t>
      </w:r>
      <w:r w:rsidR="006A4F10">
        <w:rPr>
          <w:rFonts w:ascii="Times New Roman" w:hAnsi="Times New Roman" w:cs="Times New Roman"/>
          <w:b/>
          <w:color w:val="000000" w:themeColor="text1"/>
          <w:sz w:val="26"/>
          <w:szCs w:val="26"/>
        </w:rPr>
        <w:t>p</w:t>
      </w:r>
    </w:p>
    <w:p w:rsidR="006A4F10" w:rsidRDefault="00533C52" w:rsidP="00D613A4">
      <w:pPr>
        <w:shd w:val="clear" w:color="auto" w:fill="FFFFFF"/>
        <w:spacing w:after="0" w:line="240" w:lineRule="auto"/>
        <w:jc w:val="center"/>
        <w:rPr>
          <w:rFonts w:ascii="Times New Roman" w:hAnsi="Times New Roman" w:cs="Times New Roman"/>
          <w:b/>
          <w:color w:val="000000" w:themeColor="text1"/>
          <w:sz w:val="26"/>
          <w:szCs w:val="26"/>
        </w:rPr>
      </w:pPr>
      <w:r w:rsidRPr="00D613A4">
        <w:rPr>
          <w:rFonts w:ascii="Times New Roman" w:hAnsi="Times New Roman" w:cs="Times New Roman"/>
          <w:b/>
          <w:color w:val="000000" w:themeColor="text1"/>
          <w:sz w:val="26"/>
          <w:szCs w:val="26"/>
        </w:rPr>
        <w:t>ngân sách năm 2022, ổn định đến năm 2025 trên địa bàn tỉnh kèm theo Nghị quyết số 10/2021/NQ-HĐND ngày 09</w:t>
      </w:r>
      <w:r w:rsidRPr="00D613A4">
        <w:rPr>
          <w:rFonts w:ascii="Times New Roman" w:hAnsi="Times New Roman" w:cs="Times New Roman"/>
          <w:b/>
          <w:color w:val="000000" w:themeColor="text1"/>
          <w:sz w:val="26"/>
          <w:szCs w:val="26"/>
          <w:lang w:val="en-US"/>
        </w:rPr>
        <w:t xml:space="preserve"> </w:t>
      </w:r>
      <w:proofErr w:type="spellStart"/>
      <w:r w:rsidRPr="00D613A4">
        <w:rPr>
          <w:rFonts w:ascii="Times New Roman" w:hAnsi="Times New Roman" w:cs="Times New Roman"/>
          <w:b/>
          <w:color w:val="000000" w:themeColor="text1"/>
          <w:sz w:val="26"/>
          <w:szCs w:val="26"/>
          <w:lang w:val="en-US"/>
        </w:rPr>
        <w:t>tháng</w:t>
      </w:r>
      <w:proofErr w:type="spellEnd"/>
      <w:r w:rsidRPr="00D613A4">
        <w:rPr>
          <w:rFonts w:ascii="Times New Roman" w:hAnsi="Times New Roman" w:cs="Times New Roman"/>
          <w:b/>
          <w:color w:val="000000" w:themeColor="text1"/>
          <w:sz w:val="26"/>
          <w:szCs w:val="26"/>
          <w:lang w:val="en-US"/>
        </w:rPr>
        <w:t xml:space="preserve"> </w:t>
      </w:r>
      <w:r w:rsidRPr="00D613A4">
        <w:rPr>
          <w:rFonts w:ascii="Times New Roman" w:hAnsi="Times New Roman" w:cs="Times New Roman"/>
          <w:b/>
          <w:color w:val="000000" w:themeColor="text1"/>
          <w:sz w:val="26"/>
          <w:szCs w:val="26"/>
        </w:rPr>
        <w:t>12</w:t>
      </w:r>
      <w:r w:rsidRPr="00D613A4">
        <w:rPr>
          <w:rFonts w:ascii="Times New Roman" w:hAnsi="Times New Roman" w:cs="Times New Roman"/>
          <w:b/>
          <w:color w:val="000000" w:themeColor="text1"/>
          <w:sz w:val="26"/>
          <w:szCs w:val="26"/>
          <w:lang w:val="en-US"/>
        </w:rPr>
        <w:t xml:space="preserve"> </w:t>
      </w:r>
      <w:proofErr w:type="spellStart"/>
      <w:r w:rsidRPr="00D613A4">
        <w:rPr>
          <w:rFonts w:ascii="Times New Roman" w:hAnsi="Times New Roman" w:cs="Times New Roman"/>
          <w:b/>
          <w:color w:val="000000" w:themeColor="text1"/>
          <w:sz w:val="26"/>
          <w:szCs w:val="26"/>
          <w:lang w:val="en-US"/>
        </w:rPr>
        <w:t>năm</w:t>
      </w:r>
      <w:proofErr w:type="spellEnd"/>
      <w:r w:rsidRPr="00D613A4">
        <w:rPr>
          <w:rFonts w:ascii="Times New Roman" w:hAnsi="Times New Roman" w:cs="Times New Roman"/>
          <w:b/>
          <w:color w:val="000000" w:themeColor="text1"/>
          <w:sz w:val="26"/>
          <w:szCs w:val="26"/>
          <w:lang w:val="en-US"/>
        </w:rPr>
        <w:t xml:space="preserve"> </w:t>
      </w:r>
      <w:r w:rsidR="006A4F10">
        <w:rPr>
          <w:rFonts w:ascii="Times New Roman" w:hAnsi="Times New Roman" w:cs="Times New Roman"/>
          <w:b/>
          <w:color w:val="000000" w:themeColor="text1"/>
          <w:sz w:val="26"/>
          <w:szCs w:val="26"/>
        </w:rPr>
        <w:t>2021</w:t>
      </w:r>
    </w:p>
    <w:p w:rsidR="00533C52" w:rsidRPr="006A4F10" w:rsidRDefault="00533C52" w:rsidP="006A4F10">
      <w:pPr>
        <w:shd w:val="clear" w:color="auto" w:fill="FFFFFF"/>
        <w:spacing w:after="0" w:line="240" w:lineRule="auto"/>
        <w:jc w:val="center"/>
        <w:rPr>
          <w:rFonts w:ascii="Times New Roman" w:hAnsi="Times New Roman" w:cs="Times New Roman"/>
          <w:b/>
          <w:color w:val="000000" w:themeColor="text1"/>
          <w:sz w:val="26"/>
          <w:szCs w:val="26"/>
        </w:rPr>
      </w:pPr>
      <w:r w:rsidRPr="00D613A4">
        <w:rPr>
          <w:rFonts w:ascii="Times New Roman" w:hAnsi="Times New Roman" w:cs="Times New Roman"/>
          <w:b/>
          <w:color w:val="000000" w:themeColor="text1"/>
          <w:sz w:val="26"/>
          <w:szCs w:val="26"/>
        </w:rPr>
        <w:t>của H</w:t>
      </w:r>
      <w:proofErr w:type="spellStart"/>
      <w:r w:rsidRPr="00D613A4">
        <w:rPr>
          <w:rFonts w:ascii="Times New Roman" w:hAnsi="Times New Roman" w:cs="Times New Roman"/>
          <w:b/>
          <w:color w:val="000000" w:themeColor="text1"/>
          <w:sz w:val="26"/>
          <w:szCs w:val="26"/>
          <w:lang w:val="en-US"/>
        </w:rPr>
        <w:t>ội</w:t>
      </w:r>
      <w:proofErr w:type="spellEnd"/>
      <w:r w:rsidRPr="00D613A4">
        <w:rPr>
          <w:rFonts w:ascii="Times New Roman" w:hAnsi="Times New Roman" w:cs="Times New Roman"/>
          <w:b/>
          <w:color w:val="000000" w:themeColor="text1"/>
          <w:sz w:val="26"/>
          <w:szCs w:val="26"/>
          <w:lang w:val="en-US"/>
        </w:rPr>
        <w:t xml:space="preserve"> </w:t>
      </w:r>
      <w:proofErr w:type="spellStart"/>
      <w:r w:rsidRPr="00D613A4">
        <w:rPr>
          <w:rFonts w:ascii="Times New Roman" w:hAnsi="Times New Roman" w:cs="Times New Roman"/>
          <w:b/>
          <w:color w:val="000000" w:themeColor="text1"/>
          <w:sz w:val="26"/>
          <w:szCs w:val="26"/>
          <w:lang w:val="en-US"/>
        </w:rPr>
        <w:t>đồng</w:t>
      </w:r>
      <w:proofErr w:type="spellEnd"/>
      <w:r w:rsidRPr="00D613A4">
        <w:rPr>
          <w:rFonts w:ascii="Times New Roman" w:hAnsi="Times New Roman" w:cs="Times New Roman"/>
          <w:b/>
          <w:color w:val="000000" w:themeColor="text1"/>
          <w:sz w:val="26"/>
          <w:szCs w:val="26"/>
          <w:lang w:val="en-US"/>
        </w:rPr>
        <w:t xml:space="preserve"> </w:t>
      </w:r>
      <w:proofErr w:type="spellStart"/>
      <w:r w:rsidRPr="00D613A4">
        <w:rPr>
          <w:rFonts w:ascii="Times New Roman" w:hAnsi="Times New Roman" w:cs="Times New Roman"/>
          <w:b/>
          <w:color w:val="000000" w:themeColor="text1"/>
          <w:sz w:val="26"/>
          <w:szCs w:val="26"/>
          <w:lang w:val="en-US"/>
        </w:rPr>
        <w:t>nhân</w:t>
      </w:r>
      <w:proofErr w:type="spellEnd"/>
      <w:r w:rsidRPr="00D613A4">
        <w:rPr>
          <w:rFonts w:ascii="Times New Roman" w:hAnsi="Times New Roman" w:cs="Times New Roman"/>
          <w:b/>
          <w:color w:val="000000" w:themeColor="text1"/>
          <w:sz w:val="26"/>
          <w:szCs w:val="26"/>
          <w:lang w:val="en-US"/>
        </w:rPr>
        <w:t xml:space="preserve"> </w:t>
      </w:r>
      <w:proofErr w:type="spellStart"/>
      <w:r w:rsidRPr="00D613A4">
        <w:rPr>
          <w:rFonts w:ascii="Times New Roman" w:hAnsi="Times New Roman" w:cs="Times New Roman"/>
          <w:b/>
          <w:color w:val="000000" w:themeColor="text1"/>
          <w:sz w:val="26"/>
          <w:szCs w:val="26"/>
          <w:lang w:val="en-US"/>
        </w:rPr>
        <w:t>dân</w:t>
      </w:r>
      <w:proofErr w:type="spellEnd"/>
      <w:r w:rsidR="006A4F10">
        <w:rPr>
          <w:rFonts w:ascii="Times New Roman" w:hAnsi="Times New Roman" w:cs="Times New Roman"/>
          <w:b/>
          <w:color w:val="000000" w:themeColor="text1"/>
          <w:sz w:val="26"/>
          <w:szCs w:val="26"/>
        </w:rPr>
        <w:t xml:space="preserve"> </w:t>
      </w:r>
      <w:r w:rsidRPr="00D613A4">
        <w:rPr>
          <w:rFonts w:ascii="Times New Roman" w:hAnsi="Times New Roman" w:cs="Times New Roman"/>
          <w:b/>
          <w:color w:val="000000" w:themeColor="text1"/>
          <w:sz w:val="26"/>
          <w:szCs w:val="26"/>
        </w:rPr>
        <w:t>tỉnh Vĩnh Long</w:t>
      </w:r>
    </w:p>
    <w:p w:rsidR="000862AE" w:rsidRPr="00D613A4" w:rsidRDefault="006A4F10" w:rsidP="006A4F10">
      <w:pPr>
        <w:shd w:val="clear" w:color="auto" w:fill="FFFFFF"/>
        <w:spacing w:before="360" w:after="360" w:line="240" w:lineRule="auto"/>
        <w:jc w:val="center"/>
        <w:rPr>
          <w:rFonts w:ascii="Times New Roman" w:eastAsia="Times New Roman" w:hAnsi="Times New Roman" w:cs="Times New Roman"/>
          <w:color w:val="000000" w:themeColor="text1"/>
          <w:sz w:val="26"/>
          <w:szCs w:val="26"/>
          <w:lang w:eastAsia="vi-VN"/>
        </w:rPr>
      </w:pPr>
      <w:r w:rsidRPr="00D613A4">
        <w:rPr>
          <w:rFonts w:ascii="Times New Roman" w:hAnsi="Times New Roman" w:cs="Times New Roman"/>
          <w:b/>
          <w:noProof/>
          <w:color w:val="000000" w:themeColor="text1"/>
          <w:sz w:val="26"/>
          <w:szCs w:val="26"/>
          <w:lang w:val="en-US"/>
        </w:rPr>
        <mc:AlternateContent>
          <mc:Choice Requires="wps">
            <w:drawing>
              <wp:anchor distT="0" distB="0" distL="114300" distR="114300" simplePos="0" relativeHeight="251661312" behindDoc="0" locked="0" layoutInCell="1" allowOverlap="1" wp14:anchorId="686413F0" wp14:editId="625DDB17">
                <wp:simplePos x="0" y="0"/>
                <wp:positionH relativeFrom="column">
                  <wp:posOffset>2101215</wp:posOffset>
                </wp:positionH>
                <wp:positionV relativeFrom="paragraph">
                  <wp:posOffset>52070</wp:posOffset>
                </wp:positionV>
                <wp:extent cx="1879600" cy="0"/>
                <wp:effectExtent l="0" t="0" r="25400" b="19050"/>
                <wp:wrapNone/>
                <wp:docPr id="4" name="Straight Connector 4"/>
                <wp:cNvGraphicFramePr/>
                <a:graphic xmlns:a="http://schemas.openxmlformats.org/drawingml/2006/main">
                  <a:graphicData uri="http://schemas.microsoft.com/office/word/2010/wordprocessingShape">
                    <wps:wsp>
                      <wps:cNvCnPr/>
                      <wps:spPr>
                        <a:xfrm>
                          <a:off x="0" y="0"/>
                          <a:ext cx="187960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4" o:spid="_x0000_s1026" style="position:absolute;z-index:2516613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65.45pt,4.1pt" to="313.45pt,4.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" strokecolor="#4579b8 [3044]"/>
            </w:pict>
          </mc:Fallback>
        </mc:AlternateContent>
      </w:r>
      <w:r w:rsidR="000862AE" w:rsidRPr="00D613A4">
        <w:rPr>
          <w:rFonts w:ascii="Times New Roman" w:eastAsia="Times New Roman" w:hAnsi="Times New Roman" w:cs="Times New Roman"/>
          <w:b/>
          <w:bCs/>
          <w:color w:val="000000" w:themeColor="text1"/>
          <w:sz w:val="26"/>
          <w:szCs w:val="26"/>
          <w:lang w:eastAsia="vi-VN"/>
        </w:rPr>
        <w:t>HỘI ĐỒNG NHÂN DÂN TỈNH</w:t>
      </w:r>
      <w:r w:rsidR="00755C98" w:rsidRPr="00D613A4">
        <w:rPr>
          <w:rFonts w:ascii="Times New Roman" w:eastAsia="Times New Roman" w:hAnsi="Times New Roman" w:cs="Times New Roman"/>
          <w:b/>
          <w:bCs/>
          <w:color w:val="000000" w:themeColor="text1"/>
          <w:sz w:val="26"/>
          <w:szCs w:val="26"/>
          <w:lang w:eastAsia="vi-VN"/>
        </w:rPr>
        <w:t xml:space="preserve"> VĨNH LONG</w:t>
      </w:r>
      <w:r w:rsidR="000862AE" w:rsidRPr="00D613A4">
        <w:rPr>
          <w:rFonts w:ascii="Times New Roman" w:eastAsia="Times New Roman" w:hAnsi="Times New Roman" w:cs="Times New Roman"/>
          <w:b/>
          <w:bCs/>
          <w:color w:val="000000" w:themeColor="text1"/>
          <w:sz w:val="26"/>
          <w:szCs w:val="26"/>
          <w:lang w:eastAsia="vi-VN"/>
        </w:rPr>
        <w:br/>
        <w:t>KHOÁ</w:t>
      </w:r>
      <w:r w:rsidR="00755C98" w:rsidRPr="00D613A4">
        <w:rPr>
          <w:rFonts w:ascii="Times New Roman" w:eastAsia="Times New Roman" w:hAnsi="Times New Roman" w:cs="Times New Roman"/>
          <w:b/>
          <w:bCs/>
          <w:color w:val="000000" w:themeColor="text1"/>
          <w:sz w:val="26"/>
          <w:szCs w:val="26"/>
          <w:lang w:eastAsia="vi-VN"/>
        </w:rPr>
        <w:t>…..</w:t>
      </w:r>
      <w:r w:rsidR="000862AE" w:rsidRPr="00D613A4">
        <w:rPr>
          <w:rFonts w:ascii="Times New Roman" w:eastAsia="Times New Roman" w:hAnsi="Times New Roman" w:cs="Times New Roman"/>
          <w:b/>
          <w:bCs/>
          <w:color w:val="000000" w:themeColor="text1"/>
          <w:sz w:val="26"/>
          <w:szCs w:val="26"/>
          <w:lang w:eastAsia="vi-VN"/>
        </w:rPr>
        <w:t>KỲ HỌP</w:t>
      </w:r>
      <w:r w:rsidR="00755C98" w:rsidRPr="00D613A4">
        <w:rPr>
          <w:rFonts w:ascii="Times New Roman" w:eastAsia="Times New Roman" w:hAnsi="Times New Roman" w:cs="Times New Roman"/>
          <w:b/>
          <w:bCs/>
          <w:color w:val="000000" w:themeColor="text1"/>
          <w:sz w:val="26"/>
          <w:szCs w:val="26"/>
          <w:lang w:eastAsia="vi-VN"/>
        </w:rPr>
        <w:t xml:space="preserve"> THỨ……</w:t>
      </w:r>
    </w:p>
    <w:p w:rsidR="00533C52" w:rsidRPr="00D613A4" w:rsidRDefault="00533C52" w:rsidP="00533C52">
      <w:pPr>
        <w:shd w:val="clear" w:color="auto" w:fill="FFFFFF"/>
        <w:spacing w:before="120" w:after="120" w:line="240" w:lineRule="auto"/>
        <w:ind w:firstLine="720"/>
        <w:jc w:val="both"/>
        <w:rPr>
          <w:rFonts w:ascii="Times New Roman" w:eastAsia="Times New Roman" w:hAnsi="Times New Roman" w:cs="Times New Roman"/>
          <w:i/>
          <w:iCs/>
          <w:color w:val="000000" w:themeColor="text1"/>
          <w:sz w:val="26"/>
          <w:szCs w:val="26"/>
          <w:lang w:eastAsia="vi-VN"/>
        </w:rPr>
      </w:pPr>
      <w:r w:rsidRPr="00D613A4">
        <w:rPr>
          <w:rFonts w:ascii="Times New Roman" w:eastAsia="Times New Roman" w:hAnsi="Times New Roman" w:cs="Times New Roman"/>
          <w:i/>
          <w:iCs/>
          <w:color w:val="000000" w:themeColor="text1"/>
          <w:sz w:val="26"/>
          <w:szCs w:val="26"/>
          <w:lang w:eastAsia="vi-VN"/>
        </w:rPr>
        <w:t>Căn cứ Luật Tổ chức chính quyền địa phương ngày 19 tháng 6 năm 2015; Luật sửa đổi, bổ sung một số điều của Luật Tổ chức Chính phủ và Luật Tổ chức Chính quyền địa phương ngày 22 tháng 11 năm 2019;</w:t>
      </w:r>
    </w:p>
    <w:p w:rsidR="00533C52" w:rsidRPr="00D613A4" w:rsidRDefault="00533C52" w:rsidP="00533C52">
      <w:pPr>
        <w:shd w:val="clear" w:color="auto" w:fill="FFFFFF"/>
        <w:spacing w:before="120" w:after="120" w:line="240" w:lineRule="auto"/>
        <w:ind w:firstLine="720"/>
        <w:jc w:val="both"/>
        <w:rPr>
          <w:rFonts w:ascii="Times New Roman" w:eastAsia="Times New Roman" w:hAnsi="Times New Roman" w:cs="Times New Roman"/>
          <w:i/>
          <w:color w:val="000000" w:themeColor="text1"/>
          <w:sz w:val="26"/>
          <w:szCs w:val="26"/>
          <w:lang w:eastAsia="vi-VN"/>
        </w:rPr>
      </w:pPr>
      <w:r w:rsidRPr="00D613A4">
        <w:rPr>
          <w:rFonts w:ascii="Times New Roman" w:hAnsi="Times New Roman" w:cs="Times New Roman"/>
          <w:i/>
          <w:iCs/>
          <w:color w:val="000000" w:themeColor="text1"/>
          <w:sz w:val="26"/>
          <w:szCs w:val="26"/>
        </w:rPr>
        <w:t>Căn cứ Luật Ban hành văn bản quy phạm pháp luật ngày 22 tháng 6 năm 2015; Luật sửa đổi, bổ sung một số điều của Luật Ban hành văn bản quy phạm pháp luật ngày 18 tháng 6 năm 2020;</w:t>
      </w:r>
    </w:p>
    <w:p w:rsidR="00533C52" w:rsidRPr="00D613A4" w:rsidRDefault="001E4595" w:rsidP="00533C52">
      <w:pPr>
        <w:shd w:val="clear" w:color="auto" w:fill="FFFFFF"/>
        <w:spacing w:before="120" w:after="120" w:line="240" w:lineRule="auto"/>
        <w:ind w:firstLine="720"/>
        <w:jc w:val="both"/>
        <w:rPr>
          <w:rFonts w:ascii="Times New Roman" w:eastAsia="Times New Roman" w:hAnsi="Times New Roman" w:cs="Times New Roman"/>
          <w:i/>
          <w:iCs/>
          <w:color w:val="000000" w:themeColor="text1"/>
          <w:sz w:val="26"/>
          <w:szCs w:val="26"/>
          <w:lang w:eastAsia="vi-VN"/>
        </w:rPr>
      </w:pPr>
      <w:r w:rsidRPr="00D613A4">
        <w:rPr>
          <w:rFonts w:ascii="Times New Roman" w:eastAsia="Times New Roman" w:hAnsi="Times New Roman" w:cs="Times New Roman"/>
          <w:i/>
          <w:iCs/>
          <w:color w:val="000000" w:themeColor="text1"/>
          <w:sz w:val="26"/>
          <w:szCs w:val="26"/>
          <w:lang w:eastAsia="vi-VN"/>
        </w:rPr>
        <w:t xml:space="preserve">Căn cứ Luật Ngân sách </w:t>
      </w:r>
      <w:r w:rsidRPr="00D613A4">
        <w:rPr>
          <w:rFonts w:ascii="Times New Roman" w:eastAsia="Times New Roman" w:hAnsi="Times New Roman" w:cs="Times New Roman"/>
          <w:i/>
          <w:iCs/>
          <w:color w:val="000000" w:themeColor="text1"/>
          <w:sz w:val="26"/>
          <w:szCs w:val="26"/>
          <w:lang w:val="en-US" w:eastAsia="vi-VN"/>
        </w:rPr>
        <w:t>n</w:t>
      </w:r>
      <w:r w:rsidR="00533C52" w:rsidRPr="00D613A4">
        <w:rPr>
          <w:rFonts w:ascii="Times New Roman" w:eastAsia="Times New Roman" w:hAnsi="Times New Roman" w:cs="Times New Roman"/>
          <w:i/>
          <w:iCs/>
          <w:color w:val="000000" w:themeColor="text1"/>
          <w:sz w:val="26"/>
          <w:szCs w:val="26"/>
          <w:lang w:eastAsia="vi-VN"/>
        </w:rPr>
        <w:t>hà nước ngày 25 tháng 6 năm 2015;</w:t>
      </w:r>
    </w:p>
    <w:p w:rsidR="00533C52" w:rsidRPr="00D613A4" w:rsidRDefault="00533C52" w:rsidP="00533C52">
      <w:pPr>
        <w:shd w:val="clear" w:color="auto" w:fill="FFFFFF"/>
        <w:spacing w:before="120" w:after="120" w:line="240" w:lineRule="auto"/>
        <w:ind w:firstLine="720"/>
        <w:jc w:val="both"/>
        <w:rPr>
          <w:rFonts w:ascii="Times New Roman" w:eastAsia="Times New Roman" w:hAnsi="Times New Roman" w:cs="Times New Roman"/>
          <w:color w:val="000000" w:themeColor="text1"/>
          <w:sz w:val="26"/>
          <w:szCs w:val="26"/>
          <w:lang w:eastAsia="vi-VN"/>
        </w:rPr>
      </w:pPr>
      <w:r w:rsidRPr="00D613A4">
        <w:rPr>
          <w:rFonts w:ascii="Times New Roman" w:eastAsia="Times New Roman" w:hAnsi="Times New Roman" w:cs="Times New Roman"/>
          <w:i/>
          <w:iCs/>
          <w:color w:val="000000" w:themeColor="text1"/>
          <w:sz w:val="26"/>
          <w:szCs w:val="26"/>
          <w:lang w:eastAsia="vi-VN"/>
        </w:rPr>
        <w:t>Căn cứ Nghị định số </w:t>
      </w:r>
      <w:r w:rsidR="003723E4" w:rsidRPr="00D613A4">
        <w:rPr>
          <w:rFonts w:ascii="Times New Roman" w:hAnsi="Times New Roman" w:cs="Times New Roman"/>
          <w:sz w:val="26"/>
          <w:szCs w:val="26"/>
        </w:rPr>
        <w:fldChar w:fldCharType="begin"/>
      </w:r>
      <w:r w:rsidR="003723E4" w:rsidRPr="00D613A4">
        <w:rPr>
          <w:rFonts w:ascii="Times New Roman" w:hAnsi="Times New Roman" w:cs="Times New Roman"/>
          <w:sz w:val="26"/>
          <w:szCs w:val="26"/>
        </w:rPr>
        <w:instrText xml:space="preserve"> HYPERLINK "https://thuvienphapluat.vn/van-ban/tai-chinh-nha-nuoc/nghi-dinh-163-2016-nd-cp-huong-dan-luat-ngan-sach-nha-nuoc-335331.aspx" \t "_blank" \o "Nghị định 163/2016/NĐ-CP" </w:instrText>
      </w:r>
      <w:r w:rsidR="003723E4" w:rsidRPr="00D613A4">
        <w:rPr>
          <w:rFonts w:ascii="Times New Roman" w:hAnsi="Times New Roman" w:cs="Times New Roman"/>
          <w:sz w:val="26"/>
          <w:szCs w:val="26"/>
        </w:rPr>
        <w:fldChar w:fldCharType="separate"/>
      </w:r>
      <w:r w:rsidRPr="00D613A4">
        <w:rPr>
          <w:rFonts w:ascii="Times New Roman" w:eastAsia="Times New Roman" w:hAnsi="Times New Roman" w:cs="Times New Roman"/>
          <w:i/>
          <w:iCs/>
          <w:color w:val="000000" w:themeColor="text1"/>
          <w:sz w:val="26"/>
          <w:szCs w:val="26"/>
          <w:lang w:eastAsia="vi-VN"/>
        </w:rPr>
        <w:t>163/2016/NĐ-CP</w:t>
      </w:r>
      <w:r w:rsidR="003723E4" w:rsidRPr="00D613A4">
        <w:rPr>
          <w:rFonts w:ascii="Times New Roman" w:eastAsia="Times New Roman" w:hAnsi="Times New Roman" w:cs="Times New Roman"/>
          <w:i/>
          <w:iCs/>
          <w:color w:val="000000" w:themeColor="text1"/>
          <w:sz w:val="26"/>
          <w:szCs w:val="26"/>
          <w:lang w:eastAsia="vi-VN"/>
        </w:rPr>
        <w:fldChar w:fldCharType="end"/>
      </w:r>
      <w:r w:rsidRPr="00D613A4">
        <w:rPr>
          <w:rFonts w:ascii="Times New Roman" w:eastAsia="Times New Roman" w:hAnsi="Times New Roman" w:cs="Times New Roman"/>
          <w:i/>
          <w:iCs/>
          <w:color w:val="000000" w:themeColor="text1"/>
          <w:sz w:val="26"/>
          <w:szCs w:val="26"/>
          <w:lang w:eastAsia="vi-VN"/>
        </w:rPr>
        <w:t> ngày 21 tháng 12 năm 2016 của Chính phủ quy định chi tiết thi hành một số điều của Luật Ngân sách nhà nước;</w:t>
      </w:r>
    </w:p>
    <w:p w:rsidR="00533C52" w:rsidRPr="00D613A4" w:rsidRDefault="00533C52" w:rsidP="00533C52">
      <w:pPr>
        <w:shd w:val="clear" w:color="auto" w:fill="FFFFFF"/>
        <w:spacing w:before="120" w:after="120" w:line="240" w:lineRule="auto"/>
        <w:ind w:firstLine="720"/>
        <w:jc w:val="both"/>
        <w:rPr>
          <w:rFonts w:ascii="Times New Roman" w:eastAsia="Times New Roman" w:hAnsi="Times New Roman" w:cs="Times New Roman"/>
          <w:color w:val="000000" w:themeColor="text1"/>
          <w:sz w:val="26"/>
          <w:szCs w:val="26"/>
          <w:lang w:eastAsia="vi-VN"/>
        </w:rPr>
      </w:pPr>
      <w:r w:rsidRPr="00D613A4">
        <w:rPr>
          <w:rFonts w:ascii="Times New Roman" w:eastAsia="Times New Roman" w:hAnsi="Times New Roman" w:cs="Times New Roman"/>
          <w:i/>
          <w:iCs/>
          <w:color w:val="000000" w:themeColor="text1"/>
          <w:sz w:val="26"/>
          <w:szCs w:val="26"/>
          <w:lang w:eastAsia="vi-VN"/>
        </w:rPr>
        <w:t>Căn cứ Thông tư số </w:t>
      </w:r>
      <w:r w:rsidR="003723E4" w:rsidRPr="00D613A4">
        <w:rPr>
          <w:rFonts w:ascii="Times New Roman" w:hAnsi="Times New Roman" w:cs="Times New Roman"/>
          <w:sz w:val="26"/>
          <w:szCs w:val="26"/>
        </w:rPr>
        <w:fldChar w:fldCharType="begin"/>
      </w:r>
      <w:r w:rsidR="003723E4" w:rsidRPr="00D613A4">
        <w:rPr>
          <w:rFonts w:ascii="Times New Roman" w:hAnsi="Times New Roman" w:cs="Times New Roman"/>
          <w:sz w:val="26"/>
          <w:szCs w:val="26"/>
        </w:rPr>
        <w:instrText xml:space="preserve"> HYPERLINK "https://thuvienphapluat.vn/van-ban/tai-chinh-nha-nuoc/thong-tu-342-2016-tt-btc-huong-dan-163-2016-nd-cp-quy-dinh-chi-tiet-luat-ngan-sach-nha-nuoc-345138.aspx" \t "_blank" \o "Thông tư 342/2016/TT-BTC" </w:instrText>
      </w:r>
      <w:r w:rsidR="003723E4" w:rsidRPr="00D613A4">
        <w:rPr>
          <w:rFonts w:ascii="Times New Roman" w:hAnsi="Times New Roman" w:cs="Times New Roman"/>
          <w:sz w:val="26"/>
          <w:szCs w:val="26"/>
        </w:rPr>
        <w:fldChar w:fldCharType="separate"/>
      </w:r>
      <w:r w:rsidRPr="00D613A4">
        <w:rPr>
          <w:rFonts w:ascii="Times New Roman" w:eastAsia="Times New Roman" w:hAnsi="Times New Roman" w:cs="Times New Roman"/>
          <w:i/>
          <w:iCs/>
          <w:color w:val="000000" w:themeColor="text1"/>
          <w:sz w:val="26"/>
          <w:szCs w:val="26"/>
          <w:lang w:eastAsia="vi-VN"/>
        </w:rPr>
        <w:t>342/2016/TT-BTC</w:t>
      </w:r>
      <w:r w:rsidR="003723E4" w:rsidRPr="00D613A4">
        <w:rPr>
          <w:rFonts w:ascii="Times New Roman" w:eastAsia="Times New Roman" w:hAnsi="Times New Roman" w:cs="Times New Roman"/>
          <w:i/>
          <w:iCs/>
          <w:color w:val="000000" w:themeColor="text1"/>
          <w:sz w:val="26"/>
          <w:szCs w:val="26"/>
          <w:lang w:eastAsia="vi-VN"/>
        </w:rPr>
        <w:fldChar w:fldCharType="end"/>
      </w:r>
      <w:r w:rsidRPr="00D613A4">
        <w:rPr>
          <w:rFonts w:ascii="Times New Roman" w:eastAsia="Times New Roman" w:hAnsi="Times New Roman" w:cs="Times New Roman"/>
          <w:i/>
          <w:iCs/>
          <w:color w:val="000000" w:themeColor="text1"/>
          <w:sz w:val="26"/>
          <w:szCs w:val="26"/>
          <w:lang w:eastAsia="vi-VN"/>
        </w:rPr>
        <w:t xml:space="preserve"> ngày 30 tháng 12 năm 2016 của </w:t>
      </w:r>
      <w:proofErr w:type="spellStart"/>
      <w:r w:rsidR="008956C5" w:rsidRPr="00D613A4">
        <w:rPr>
          <w:rFonts w:ascii="Times New Roman" w:eastAsia="Times New Roman" w:hAnsi="Times New Roman" w:cs="Times New Roman"/>
          <w:i/>
          <w:iCs/>
          <w:color w:val="000000" w:themeColor="text1"/>
          <w:sz w:val="26"/>
          <w:szCs w:val="26"/>
          <w:lang w:val="en-US" w:eastAsia="vi-VN"/>
        </w:rPr>
        <w:t>Bộ</w:t>
      </w:r>
      <w:proofErr w:type="spellEnd"/>
      <w:r w:rsidR="008956C5" w:rsidRPr="00D613A4">
        <w:rPr>
          <w:rFonts w:ascii="Times New Roman" w:eastAsia="Times New Roman" w:hAnsi="Times New Roman" w:cs="Times New Roman"/>
          <w:i/>
          <w:iCs/>
          <w:color w:val="000000" w:themeColor="text1"/>
          <w:sz w:val="26"/>
          <w:szCs w:val="26"/>
          <w:lang w:val="en-US" w:eastAsia="vi-VN"/>
        </w:rPr>
        <w:t xml:space="preserve"> </w:t>
      </w:r>
      <w:proofErr w:type="spellStart"/>
      <w:r w:rsidR="008956C5" w:rsidRPr="00D613A4">
        <w:rPr>
          <w:rFonts w:ascii="Times New Roman" w:eastAsia="Times New Roman" w:hAnsi="Times New Roman" w:cs="Times New Roman"/>
          <w:i/>
          <w:iCs/>
          <w:color w:val="000000" w:themeColor="text1"/>
          <w:sz w:val="26"/>
          <w:szCs w:val="26"/>
          <w:lang w:val="en-US" w:eastAsia="vi-VN"/>
        </w:rPr>
        <w:t>trưởng</w:t>
      </w:r>
      <w:proofErr w:type="spellEnd"/>
      <w:r w:rsidR="008956C5" w:rsidRPr="00D613A4">
        <w:rPr>
          <w:rFonts w:ascii="Times New Roman" w:eastAsia="Times New Roman" w:hAnsi="Times New Roman" w:cs="Times New Roman"/>
          <w:i/>
          <w:iCs/>
          <w:color w:val="000000" w:themeColor="text1"/>
          <w:sz w:val="26"/>
          <w:szCs w:val="26"/>
          <w:lang w:val="en-US" w:eastAsia="vi-VN"/>
        </w:rPr>
        <w:t xml:space="preserve"> </w:t>
      </w:r>
      <w:r w:rsidRPr="00D613A4">
        <w:rPr>
          <w:rFonts w:ascii="Times New Roman" w:eastAsia="Times New Roman" w:hAnsi="Times New Roman" w:cs="Times New Roman"/>
          <w:i/>
          <w:iCs/>
          <w:color w:val="000000" w:themeColor="text1"/>
          <w:sz w:val="26"/>
          <w:szCs w:val="26"/>
          <w:lang w:eastAsia="vi-VN"/>
        </w:rPr>
        <w:t>Bộ Tài chính quy định chi tiết và hướng dẫn thi hành một số điều của Nghị định số </w:t>
      </w:r>
      <w:r w:rsidR="003723E4" w:rsidRPr="00D613A4">
        <w:rPr>
          <w:rFonts w:ascii="Times New Roman" w:hAnsi="Times New Roman" w:cs="Times New Roman"/>
          <w:sz w:val="26"/>
          <w:szCs w:val="26"/>
        </w:rPr>
        <w:fldChar w:fldCharType="begin"/>
      </w:r>
      <w:r w:rsidR="003723E4" w:rsidRPr="00D613A4">
        <w:rPr>
          <w:rFonts w:ascii="Times New Roman" w:hAnsi="Times New Roman" w:cs="Times New Roman"/>
          <w:sz w:val="26"/>
          <w:szCs w:val="26"/>
        </w:rPr>
        <w:instrText xml:space="preserve"> HYPERLINK "https://thuvienphapluat.vn/van-ban/tai-chinh-nha-nuoc/nghi-dinh-163-2016-nd-cp-huong-dan-luat-ngan-sach-nha-nuoc-335331.aspx" \t "_blank" \o "Nghị định 163/2016/NĐ-CP" </w:instrText>
      </w:r>
      <w:r w:rsidR="003723E4" w:rsidRPr="00D613A4">
        <w:rPr>
          <w:rFonts w:ascii="Times New Roman" w:hAnsi="Times New Roman" w:cs="Times New Roman"/>
          <w:sz w:val="26"/>
          <w:szCs w:val="26"/>
        </w:rPr>
        <w:fldChar w:fldCharType="separate"/>
      </w:r>
      <w:r w:rsidRPr="00D613A4">
        <w:rPr>
          <w:rFonts w:ascii="Times New Roman" w:eastAsia="Times New Roman" w:hAnsi="Times New Roman" w:cs="Times New Roman"/>
          <w:i/>
          <w:iCs/>
          <w:color w:val="000000" w:themeColor="text1"/>
          <w:sz w:val="26"/>
          <w:szCs w:val="26"/>
          <w:lang w:eastAsia="vi-VN"/>
        </w:rPr>
        <w:t>163/2016/NĐ-CP</w:t>
      </w:r>
      <w:r w:rsidR="003723E4" w:rsidRPr="00D613A4">
        <w:rPr>
          <w:rFonts w:ascii="Times New Roman" w:eastAsia="Times New Roman" w:hAnsi="Times New Roman" w:cs="Times New Roman"/>
          <w:i/>
          <w:iCs/>
          <w:color w:val="000000" w:themeColor="text1"/>
          <w:sz w:val="26"/>
          <w:szCs w:val="26"/>
          <w:lang w:eastAsia="vi-VN"/>
        </w:rPr>
        <w:fldChar w:fldCharType="end"/>
      </w:r>
      <w:r w:rsidRPr="00D613A4">
        <w:rPr>
          <w:rFonts w:ascii="Times New Roman" w:eastAsia="Times New Roman" w:hAnsi="Times New Roman" w:cs="Times New Roman"/>
          <w:i/>
          <w:iCs/>
          <w:color w:val="000000" w:themeColor="text1"/>
          <w:sz w:val="26"/>
          <w:szCs w:val="26"/>
          <w:lang w:eastAsia="vi-VN"/>
        </w:rPr>
        <w:t> ngày 21 tháng 12 năm 2016 của Chính phủ quy định chi tiết thi hành một số điều của Luật Ngân sách nhà nước;</w:t>
      </w:r>
    </w:p>
    <w:p w:rsidR="00533C52" w:rsidRPr="00D613A4" w:rsidRDefault="00533C52" w:rsidP="00533C52">
      <w:pPr>
        <w:shd w:val="clear" w:color="auto" w:fill="FFFFFF"/>
        <w:spacing w:before="120" w:after="120" w:line="240" w:lineRule="auto"/>
        <w:ind w:firstLine="720"/>
        <w:jc w:val="both"/>
        <w:rPr>
          <w:rFonts w:ascii="Times New Roman" w:eastAsia="Times New Roman" w:hAnsi="Times New Roman" w:cs="Times New Roman"/>
          <w:color w:val="000000" w:themeColor="text1"/>
          <w:sz w:val="26"/>
          <w:szCs w:val="26"/>
          <w:lang w:eastAsia="vi-VN"/>
        </w:rPr>
      </w:pPr>
      <w:r w:rsidRPr="00D613A4">
        <w:rPr>
          <w:rFonts w:ascii="Times New Roman" w:eastAsia="Times New Roman" w:hAnsi="Times New Roman" w:cs="Times New Roman"/>
          <w:i/>
          <w:iCs/>
          <w:color w:val="000000" w:themeColor="text1"/>
          <w:sz w:val="26"/>
          <w:szCs w:val="26"/>
          <w:lang w:eastAsia="vi-VN"/>
        </w:rPr>
        <w:t>Căn cứ Thông tư số </w:t>
      </w:r>
      <w:r w:rsidR="003723E4" w:rsidRPr="00D613A4">
        <w:rPr>
          <w:rFonts w:ascii="Times New Roman" w:hAnsi="Times New Roman" w:cs="Times New Roman"/>
          <w:sz w:val="26"/>
          <w:szCs w:val="26"/>
        </w:rPr>
        <w:fldChar w:fldCharType="begin"/>
      </w:r>
      <w:r w:rsidR="003723E4" w:rsidRPr="00D613A4">
        <w:rPr>
          <w:rFonts w:ascii="Times New Roman" w:hAnsi="Times New Roman" w:cs="Times New Roman"/>
          <w:sz w:val="26"/>
          <w:szCs w:val="26"/>
        </w:rPr>
        <w:instrText xml:space="preserve"> HYPERLINK "https://thuvienphapluat.vn/van-ban/tai-chinh-nha-nuoc/thong-tu-344-2016-tt-btc-quan-ly-ngan-sach-xa-cac-hoat-dong-tai-chinh-khac-cua-xa-phuong-345140.aspx" \t "_blank" \o "Thông tư 344/2016/TT-BTC" </w:instrText>
      </w:r>
      <w:r w:rsidR="003723E4" w:rsidRPr="00D613A4">
        <w:rPr>
          <w:rFonts w:ascii="Times New Roman" w:hAnsi="Times New Roman" w:cs="Times New Roman"/>
          <w:sz w:val="26"/>
          <w:szCs w:val="26"/>
        </w:rPr>
        <w:fldChar w:fldCharType="separate"/>
      </w:r>
      <w:r w:rsidRPr="00D613A4">
        <w:rPr>
          <w:rFonts w:ascii="Times New Roman" w:eastAsia="Times New Roman" w:hAnsi="Times New Roman" w:cs="Times New Roman"/>
          <w:i/>
          <w:iCs/>
          <w:color w:val="000000" w:themeColor="text1"/>
          <w:sz w:val="26"/>
          <w:szCs w:val="26"/>
          <w:lang w:eastAsia="vi-VN"/>
        </w:rPr>
        <w:t>344/2016/TT-BTC</w:t>
      </w:r>
      <w:r w:rsidR="003723E4" w:rsidRPr="00D613A4">
        <w:rPr>
          <w:rFonts w:ascii="Times New Roman" w:eastAsia="Times New Roman" w:hAnsi="Times New Roman" w:cs="Times New Roman"/>
          <w:i/>
          <w:iCs/>
          <w:color w:val="000000" w:themeColor="text1"/>
          <w:sz w:val="26"/>
          <w:szCs w:val="26"/>
          <w:lang w:eastAsia="vi-VN"/>
        </w:rPr>
        <w:fldChar w:fldCharType="end"/>
      </w:r>
      <w:r w:rsidRPr="00D613A4">
        <w:rPr>
          <w:rFonts w:ascii="Times New Roman" w:eastAsia="Times New Roman" w:hAnsi="Times New Roman" w:cs="Times New Roman"/>
          <w:i/>
          <w:iCs/>
          <w:color w:val="000000" w:themeColor="text1"/>
          <w:sz w:val="26"/>
          <w:szCs w:val="26"/>
          <w:lang w:eastAsia="vi-VN"/>
        </w:rPr>
        <w:t xml:space="preserve"> ngày 30 tháng 12 năm 2016 của </w:t>
      </w:r>
      <w:proofErr w:type="spellStart"/>
      <w:r w:rsidR="008956C5" w:rsidRPr="00D613A4">
        <w:rPr>
          <w:rFonts w:ascii="Times New Roman" w:eastAsia="Times New Roman" w:hAnsi="Times New Roman" w:cs="Times New Roman"/>
          <w:i/>
          <w:iCs/>
          <w:color w:val="000000" w:themeColor="text1"/>
          <w:sz w:val="26"/>
          <w:szCs w:val="26"/>
          <w:lang w:val="en-US" w:eastAsia="vi-VN"/>
        </w:rPr>
        <w:t>Bộ</w:t>
      </w:r>
      <w:proofErr w:type="spellEnd"/>
      <w:r w:rsidR="008956C5" w:rsidRPr="00D613A4">
        <w:rPr>
          <w:rFonts w:ascii="Times New Roman" w:eastAsia="Times New Roman" w:hAnsi="Times New Roman" w:cs="Times New Roman"/>
          <w:i/>
          <w:iCs/>
          <w:color w:val="000000" w:themeColor="text1"/>
          <w:sz w:val="26"/>
          <w:szCs w:val="26"/>
          <w:lang w:val="en-US" w:eastAsia="vi-VN"/>
        </w:rPr>
        <w:t xml:space="preserve"> </w:t>
      </w:r>
      <w:proofErr w:type="spellStart"/>
      <w:r w:rsidR="008956C5" w:rsidRPr="00D613A4">
        <w:rPr>
          <w:rFonts w:ascii="Times New Roman" w:eastAsia="Times New Roman" w:hAnsi="Times New Roman" w:cs="Times New Roman"/>
          <w:i/>
          <w:iCs/>
          <w:color w:val="000000" w:themeColor="text1"/>
          <w:sz w:val="26"/>
          <w:szCs w:val="26"/>
          <w:lang w:val="en-US" w:eastAsia="vi-VN"/>
        </w:rPr>
        <w:t>trưởng</w:t>
      </w:r>
      <w:proofErr w:type="spellEnd"/>
      <w:r w:rsidR="008956C5" w:rsidRPr="00D613A4">
        <w:rPr>
          <w:rFonts w:ascii="Times New Roman" w:eastAsia="Times New Roman" w:hAnsi="Times New Roman" w:cs="Times New Roman"/>
          <w:i/>
          <w:iCs/>
          <w:color w:val="000000" w:themeColor="text1"/>
          <w:sz w:val="26"/>
          <w:szCs w:val="26"/>
          <w:lang w:val="en-US" w:eastAsia="vi-VN"/>
        </w:rPr>
        <w:t xml:space="preserve"> </w:t>
      </w:r>
      <w:r w:rsidRPr="00D613A4">
        <w:rPr>
          <w:rFonts w:ascii="Times New Roman" w:eastAsia="Times New Roman" w:hAnsi="Times New Roman" w:cs="Times New Roman"/>
          <w:i/>
          <w:iCs/>
          <w:color w:val="000000" w:themeColor="text1"/>
          <w:sz w:val="26"/>
          <w:szCs w:val="26"/>
          <w:lang w:eastAsia="vi-VN"/>
        </w:rPr>
        <w:t>Bộ Tài chính quy định về quản lý ngân sách xã và các hoạt động tài chính khác của xã, phường, thị trấn;</w:t>
      </w:r>
    </w:p>
    <w:p w:rsidR="00533C52" w:rsidRPr="00D613A4" w:rsidRDefault="00533C52" w:rsidP="00533C52">
      <w:pPr>
        <w:shd w:val="clear" w:color="auto" w:fill="FFFFFF"/>
        <w:spacing w:before="120" w:after="120" w:line="240" w:lineRule="auto"/>
        <w:ind w:firstLine="720"/>
        <w:jc w:val="both"/>
        <w:rPr>
          <w:rFonts w:ascii="Times New Roman" w:eastAsia="Times New Roman" w:hAnsi="Times New Roman" w:cs="Times New Roman"/>
          <w:color w:val="000000" w:themeColor="text1"/>
          <w:sz w:val="26"/>
          <w:szCs w:val="26"/>
          <w:lang w:eastAsia="vi-VN"/>
        </w:rPr>
      </w:pPr>
      <w:r w:rsidRPr="00D613A4">
        <w:rPr>
          <w:rFonts w:ascii="Times New Roman" w:eastAsia="Times New Roman" w:hAnsi="Times New Roman" w:cs="Times New Roman"/>
          <w:i/>
          <w:iCs/>
          <w:color w:val="000000" w:themeColor="text1"/>
          <w:sz w:val="26"/>
          <w:szCs w:val="26"/>
          <w:lang w:eastAsia="vi-VN"/>
        </w:rPr>
        <w:t>Xét Tờ trình số…./TTr-UBND ngày….. tháng….. năm 202</w:t>
      </w:r>
      <w:r w:rsidRPr="00D613A4">
        <w:rPr>
          <w:rFonts w:ascii="Times New Roman" w:eastAsia="Times New Roman" w:hAnsi="Times New Roman" w:cs="Times New Roman"/>
          <w:i/>
          <w:iCs/>
          <w:color w:val="000000" w:themeColor="text1"/>
          <w:sz w:val="26"/>
          <w:szCs w:val="26"/>
          <w:lang w:val="en-US" w:eastAsia="vi-VN"/>
        </w:rPr>
        <w:t>4</w:t>
      </w:r>
      <w:r w:rsidRPr="00D613A4">
        <w:rPr>
          <w:rFonts w:ascii="Times New Roman" w:eastAsia="Times New Roman" w:hAnsi="Times New Roman" w:cs="Times New Roman"/>
          <w:i/>
          <w:iCs/>
          <w:color w:val="000000" w:themeColor="text1"/>
          <w:sz w:val="26"/>
          <w:szCs w:val="26"/>
          <w:lang w:eastAsia="vi-VN"/>
        </w:rPr>
        <w:t xml:space="preserve"> của Ủy ban nhân dân tỉnh về việc sửa đổi, bổ s</w:t>
      </w:r>
      <w:r w:rsidR="004E1013" w:rsidRPr="00D613A4">
        <w:rPr>
          <w:rFonts w:ascii="Times New Roman" w:eastAsia="Times New Roman" w:hAnsi="Times New Roman" w:cs="Times New Roman"/>
          <w:i/>
          <w:iCs/>
          <w:color w:val="000000" w:themeColor="text1"/>
          <w:sz w:val="26"/>
          <w:szCs w:val="26"/>
          <w:lang w:eastAsia="vi-VN"/>
        </w:rPr>
        <w:t>ung Phụ lục tỷ lệ phần trăm (%)</w:t>
      </w:r>
      <w:r w:rsidRPr="00D613A4">
        <w:rPr>
          <w:rFonts w:ascii="Times New Roman" w:eastAsia="Times New Roman" w:hAnsi="Times New Roman" w:cs="Times New Roman"/>
          <w:i/>
          <w:iCs/>
          <w:color w:val="000000" w:themeColor="text1"/>
          <w:sz w:val="26"/>
          <w:szCs w:val="26"/>
          <w:lang w:eastAsia="vi-VN"/>
        </w:rPr>
        <w:t xml:space="preserve"> phân chia các khoản thu giữa các cấp ngân sách năm 2022, ổn định đến năm 2025 trên địa bàn tỉnh ban hành kèm theo Nghị quyết số 10/2021/NQ-HĐND ngày 09/12/2021 của HĐND tỉnh Vĩnh Long; Báo cáo thẩm tra của Ban Kinh tế - Ngân sách Hội đồng nhân dân tỉnh; ý kiến thảo luận của đại biểu Hội đồng nhân dân tại kỳ họp.</w:t>
      </w:r>
    </w:p>
    <w:p w:rsidR="000862AE" w:rsidRPr="00D613A4" w:rsidRDefault="000862AE" w:rsidP="00CF4694">
      <w:pPr>
        <w:shd w:val="clear" w:color="auto" w:fill="FFFFFF"/>
        <w:spacing w:before="240" w:after="240" w:line="300" w:lineRule="atLeast"/>
        <w:jc w:val="center"/>
        <w:rPr>
          <w:rFonts w:ascii="Times New Roman" w:eastAsia="Times New Roman" w:hAnsi="Times New Roman" w:cs="Times New Roman"/>
          <w:b/>
          <w:bCs/>
          <w:color w:val="000000" w:themeColor="text1"/>
          <w:sz w:val="26"/>
          <w:szCs w:val="26"/>
          <w:lang w:val="en-US" w:eastAsia="vi-VN"/>
        </w:rPr>
      </w:pPr>
      <w:r w:rsidRPr="00D613A4">
        <w:rPr>
          <w:rFonts w:ascii="Times New Roman" w:eastAsia="Times New Roman" w:hAnsi="Times New Roman" w:cs="Times New Roman"/>
          <w:b/>
          <w:bCs/>
          <w:color w:val="000000" w:themeColor="text1"/>
          <w:sz w:val="26"/>
          <w:szCs w:val="26"/>
          <w:lang w:eastAsia="vi-VN"/>
        </w:rPr>
        <w:t>QUYẾT NGHỊ:</w:t>
      </w:r>
    </w:p>
    <w:p w:rsidR="00CF4694" w:rsidRPr="00A14979" w:rsidRDefault="004F00CA" w:rsidP="00A14979">
      <w:pPr>
        <w:spacing w:before="120" w:after="120" w:line="300" w:lineRule="atLeast"/>
        <w:ind w:firstLine="720"/>
        <w:jc w:val="both"/>
        <w:rPr>
          <w:rFonts w:ascii="Times New Roman" w:hAnsi="Times New Roman" w:cs="Times New Roman"/>
          <w:color w:val="000000" w:themeColor="text1"/>
          <w:sz w:val="26"/>
          <w:szCs w:val="26"/>
        </w:rPr>
      </w:pPr>
      <w:proofErr w:type="spellStart"/>
      <w:proofErr w:type="gramStart"/>
      <w:r w:rsidRPr="00D613A4">
        <w:rPr>
          <w:rFonts w:ascii="Times New Roman" w:eastAsia="Times New Roman" w:hAnsi="Times New Roman" w:cs="Times New Roman"/>
          <w:b/>
          <w:bCs/>
          <w:color w:val="000000" w:themeColor="text1"/>
          <w:sz w:val="26"/>
          <w:szCs w:val="26"/>
          <w:lang w:val="en-US" w:eastAsia="vi-VN"/>
        </w:rPr>
        <w:t>Điều</w:t>
      </w:r>
      <w:proofErr w:type="spellEnd"/>
      <w:r w:rsidRPr="00D613A4">
        <w:rPr>
          <w:rFonts w:ascii="Times New Roman" w:eastAsia="Times New Roman" w:hAnsi="Times New Roman" w:cs="Times New Roman"/>
          <w:b/>
          <w:bCs/>
          <w:color w:val="000000" w:themeColor="text1"/>
          <w:sz w:val="26"/>
          <w:szCs w:val="26"/>
          <w:lang w:val="en-US" w:eastAsia="vi-VN"/>
        </w:rPr>
        <w:t xml:space="preserve"> 1.</w:t>
      </w:r>
      <w:proofErr w:type="gramEnd"/>
      <w:r w:rsidRPr="00D613A4">
        <w:rPr>
          <w:rFonts w:ascii="Times New Roman" w:eastAsia="Times New Roman" w:hAnsi="Times New Roman" w:cs="Times New Roman"/>
          <w:b/>
          <w:bCs/>
          <w:color w:val="000000" w:themeColor="text1"/>
          <w:sz w:val="26"/>
          <w:szCs w:val="26"/>
          <w:lang w:val="en-US" w:eastAsia="vi-VN"/>
        </w:rPr>
        <w:t xml:space="preserve"> </w:t>
      </w:r>
      <w:r w:rsidR="00ED4374" w:rsidRPr="00D613A4">
        <w:rPr>
          <w:rFonts w:ascii="Times New Roman" w:hAnsi="Times New Roman" w:cs="Times New Roman"/>
          <w:color w:val="000000" w:themeColor="text1"/>
          <w:sz w:val="26"/>
          <w:szCs w:val="26"/>
          <w:lang w:val="en-US"/>
        </w:rPr>
        <w:t>S</w:t>
      </w:r>
      <w:r w:rsidR="00ED4374" w:rsidRPr="00D613A4">
        <w:rPr>
          <w:rFonts w:ascii="Times New Roman" w:hAnsi="Times New Roman" w:cs="Times New Roman"/>
          <w:color w:val="000000" w:themeColor="text1"/>
          <w:sz w:val="26"/>
          <w:szCs w:val="26"/>
        </w:rPr>
        <w:t xml:space="preserve">ửa </w:t>
      </w:r>
      <w:proofErr w:type="spellStart"/>
      <w:r w:rsidR="00274F6C" w:rsidRPr="00D613A4">
        <w:rPr>
          <w:rFonts w:ascii="Times New Roman" w:hAnsi="Times New Roman" w:cs="Times New Roman"/>
          <w:color w:val="000000" w:themeColor="text1"/>
          <w:sz w:val="26"/>
          <w:szCs w:val="26"/>
          <w:lang w:val="en-US"/>
        </w:rPr>
        <w:t>đổi</w:t>
      </w:r>
      <w:proofErr w:type="spellEnd"/>
      <w:r w:rsidR="00274F6C" w:rsidRPr="00D613A4">
        <w:rPr>
          <w:rFonts w:ascii="Times New Roman" w:hAnsi="Times New Roman" w:cs="Times New Roman"/>
          <w:color w:val="000000" w:themeColor="text1"/>
          <w:sz w:val="26"/>
          <w:szCs w:val="26"/>
          <w:lang w:val="en-US"/>
        </w:rPr>
        <w:t xml:space="preserve"> </w:t>
      </w:r>
      <w:r w:rsidR="00ED4374" w:rsidRPr="00D613A4">
        <w:rPr>
          <w:rFonts w:ascii="Times New Roman" w:hAnsi="Times New Roman" w:cs="Times New Roman"/>
          <w:color w:val="000000" w:themeColor="text1"/>
          <w:sz w:val="26"/>
          <w:szCs w:val="26"/>
        </w:rPr>
        <w:t xml:space="preserve">tỷ lệ phần trăm (%) phân chia </w:t>
      </w:r>
      <w:r w:rsidR="001E4595" w:rsidRPr="00D613A4">
        <w:rPr>
          <w:rFonts w:ascii="Times New Roman" w:hAnsi="Times New Roman" w:cs="Times New Roman"/>
          <w:color w:val="000000" w:themeColor="text1"/>
          <w:sz w:val="26"/>
          <w:szCs w:val="26"/>
          <w:lang w:val="en-US"/>
        </w:rPr>
        <w:t>l</w:t>
      </w:r>
      <w:r w:rsidR="00274F6C" w:rsidRPr="00D613A4">
        <w:rPr>
          <w:rFonts w:ascii="Times New Roman" w:hAnsi="Times New Roman" w:cs="Times New Roman"/>
          <w:color w:val="000000" w:themeColor="text1"/>
          <w:sz w:val="26"/>
          <w:szCs w:val="26"/>
        </w:rPr>
        <w:t>ệ phí môn bài đối với cá nhân, hộ kinh doanh</w:t>
      </w:r>
      <w:r w:rsidR="00274F6C" w:rsidRPr="00D613A4">
        <w:rPr>
          <w:rFonts w:ascii="Times New Roman" w:hAnsi="Times New Roman" w:cs="Times New Roman"/>
          <w:color w:val="000000" w:themeColor="text1"/>
          <w:sz w:val="26"/>
          <w:szCs w:val="26"/>
          <w:lang w:val="en-US"/>
        </w:rPr>
        <w:t xml:space="preserve"> </w:t>
      </w:r>
      <w:proofErr w:type="spellStart"/>
      <w:r w:rsidR="0039460D" w:rsidRPr="00D613A4">
        <w:rPr>
          <w:rFonts w:ascii="Times New Roman" w:hAnsi="Times New Roman" w:cs="Times New Roman"/>
          <w:color w:val="000000" w:themeColor="text1"/>
          <w:sz w:val="26"/>
          <w:szCs w:val="26"/>
          <w:lang w:val="en-US"/>
        </w:rPr>
        <w:t>bậc</w:t>
      </w:r>
      <w:proofErr w:type="spellEnd"/>
      <w:r w:rsidR="0039460D" w:rsidRPr="00D613A4">
        <w:rPr>
          <w:rFonts w:ascii="Times New Roman" w:hAnsi="Times New Roman" w:cs="Times New Roman"/>
          <w:color w:val="000000" w:themeColor="text1"/>
          <w:sz w:val="26"/>
          <w:szCs w:val="26"/>
          <w:lang w:val="en-US"/>
        </w:rPr>
        <w:t xml:space="preserve"> 1 </w:t>
      </w:r>
      <w:proofErr w:type="spellStart"/>
      <w:r w:rsidR="00274F6C" w:rsidRPr="00D613A4">
        <w:rPr>
          <w:rFonts w:ascii="Times New Roman" w:hAnsi="Times New Roman" w:cs="Times New Roman"/>
          <w:color w:val="000000" w:themeColor="text1"/>
          <w:sz w:val="26"/>
          <w:szCs w:val="26"/>
          <w:lang w:val="en-US"/>
        </w:rPr>
        <w:t>tại</w:t>
      </w:r>
      <w:proofErr w:type="spellEnd"/>
      <w:r w:rsidR="00274F6C" w:rsidRPr="00D613A4">
        <w:rPr>
          <w:rFonts w:ascii="Times New Roman" w:hAnsi="Times New Roman" w:cs="Times New Roman"/>
          <w:color w:val="000000" w:themeColor="text1"/>
          <w:sz w:val="26"/>
          <w:szCs w:val="26"/>
          <w:lang w:val="en-US"/>
        </w:rPr>
        <w:t xml:space="preserve"> </w:t>
      </w:r>
      <w:proofErr w:type="spellStart"/>
      <w:r w:rsidR="00274F6C" w:rsidRPr="00D613A4">
        <w:rPr>
          <w:rFonts w:ascii="Times New Roman" w:hAnsi="Times New Roman" w:cs="Times New Roman"/>
          <w:color w:val="000000" w:themeColor="text1"/>
          <w:sz w:val="26"/>
          <w:szCs w:val="26"/>
          <w:lang w:val="en-US"/>
        </w:rPr>
        <w:t>gạch</w:t>
      </w:r>
      <w:proofErr w:type="spellEnd"/>
      <w:r w:rsidR="00274F6C" w:rsidRPr="00D613A4">
        <w:rPr>
          <w:rFonts w:ascii="Times New Roman" w:hAnsi="Times New Roman" w:cs="Times New Roman"/>
          <w:color w:val="000000" w:themeColor="text1"/>
          <w:sz w:val="26"/>
          <w:szCs w:val="26"/>
          <w:lang w:val="en-US"/>
        </w:rPr>
        <w:t xml:space="preserve"> </w:t>
      </w:r>
      <w:proofErr w:type="spellStart"/>
      <w:r w:rsidR="00274F6C" w:rsidRPr="00D613A4">
        <w:rPr>
          <w:rFonts w:ascii="Times New Roman" w:hAnsi="Times New Roman" w:cs="Times New Roman"/>
          <w:color w:val="000000" w:themeColor="text1"/>
          <w:sz w:val="26"/>
          <w:szCs w:val="26"/>
          <w:lang w:val="en-US"/>
        </w:rPr>
        <w:t>đầu</w:t>
      </w:r>
      <w:proofErr w:type="spellEnd"/>
      <w:r w:rsidR="00274F6C" w:rsidRPr="00D613A4">
        <w:rPr>
          <w:rFonts w:ascii="Times New Roman" w:hAnsi="Times New Roman" w:cs="Times New Roman"/>
          <w:color w:val="000000" w:themeColor="text1"/>
          <w:sz w:val="26"/>
          <w:szCs w:val="26"/>
          <w:lang w:val="en-US"/>
        </w:rPr>
        <w:t xml:space="preserve"> </w:t>
      </w:r>
      <w:proofErr w:type="spellStart"/>
      <w:r w:rsidR="00274F6C" w:rsidRPr="00D613A4">
        <w:rPr>
          <w:rFonts w:ascii="Times New Roman" w:hAnsi="Times New Roman" w:cs="Times New Roman"/>
          <w:color w:val="000000" w:themeColor="text1"/>
          <w:sz w:val="26"/>
          <w:szCs w:val="26"/>
          <w:lang w:val="en-US"/>
        </w:rPr>
        <w:t>dòng</w:t>
      </w:r>
      <w:proofErr w:type="spellEnd"/>
      <w:r w:rsidR="00274F6C" w:rsidRPr="00D613A4">
        <w:rPr>
          <w:rFonts w:ascii="Times New Roman" w:hAnsi="Times New Roman" w:cs="Times New Roman"/>
          <w:color w:val="000000" w:themeColor="text1"/>
          <w:sz w:val="26"/>
          <w:szCs w:val="26"/>
          <w:lang w:val="en-US"/>
        </w:rPr>
        <w:t xml:space="preserve"> </w:t>
      </w:r>
      <w:proofErr w:type="spellStart"/>
      <w:r w:rsidR="00274F6C" w:rsidRPr="00D613A4">
        <w:rPr>
          <w:rFonts w:ascii="Times New Roman" w:hAnsi="Times New Roman" w:cs="Times New Roman"/>
          <w:color w:val="000000" w:themeColor="text1"/>
          <w:sz w:val="26"/>
          <w:szCs w:val="26"/>
          <w:lang w:val="en-US"/>
        </w:rPr>
        <w:t>thứ</w:t>
      </w:r>
      <w:proofErr w:type="spellEnd"/>
      <w:r w:rsidR="00274F6C" w:rsidRPr="00D613A4">
        <w:rPr>
          <w:rFonts w:ascii="Times New Roman" w:hAnsi="Times New Roman" w:cs="Times New Roman"/>
          <w:color w:val="000000" w:themeColor="text1"/>
          <w:sz w:val="26"/>
          <w:szCs w:val="26"/>
          <w:lang w:val="en-US"/>
        </w:rPr>
        <w:t xml:space="preserve"> </w:t>
      </w:r>
      <w:proofErr w:type="spellStart"/>
      <w:r w:rsidR="00274F6C" w:rsidRPr="00D613A4">
        <w:rPr>
          <w:rFonts w:ascii="Times New Roman" w:hAnsi="Times New Roman" w:cs="Times New Roman"/>
          <w:color w:val="000000" w:themeColor="text1"/>
          <w:sz w:val="26"/>
          <w:szCs w:val="26"/>
          <w:lang w:val="en-US"/>
        </w:rPr>
        <w:t>nhất</w:t>
      </w:r>
      <w:proofErr w:type="spellEnd"/>
      <w:r w:rsidR="00274F6C" w:rsidRPr="00D613A4">
        <w:rPr>
          <w:rFonts w:ascii="Times New Roman" w:hAnsi="Times New Roman" w:cs="Times New Roman"/>
          <w:color w:val="000000" w:themeColor="text1"/>
          <w:sz w:val="26"/>
          <w:szCs w:val="26"/>
          <w:lang w:val="en-US"/>
        </w:rPr>
        <w:t xml:space="preserve"> </w:t>
      </w:r>
      <w:proofErr w:type="spellStart"/>
      <w:r w:rsidR="00274F6C" w:rsidRPr="00D613A4">
        <w:rPr>
          <w:rFonts w:ascii="Times New Roman" w:hAnsi="Times New Roman" w:cs="Times New Roman"/>
          <w:color w:val="000000" w:themeColor="text1"/>
          <w:sz w:val="26"/>
          <w:szCs w:val="26"/>
          <w:lang w:val="en-US"/>
        </w:rPr>
        <w:t>Mục</w:t>
      </w:r>
      <w:proofErr w:type="spellEnd"/>
      <w:r w:rsidR="00274F6C" w:rsidRPr="00D613A4">
        <w:rPr>
          <w:rFonts w:ascii="Times New Roman" w:hAnsi="Times New Roman" w:cs="Times New Roman"/>
          <w:color w:val="000000" w:themeColor="text1"/>
          <w:sz w:val="26"/>
          <w:szCs w:val="26"/>
          <w:lang w:val="en-US"/>
        </w:rPr>
        <w:t xml:space="preserve"> II</w:t>
      </w:r>
      <w:r w:rsidR="009251B2" w:rsidRPr="00D613A4">
        <w:rPr>
          <w:rFonts w:ascii="Times New Roman" w:hAnsi="Times New Roman" w:cs="Times New Roman"/>
          <w:color w:val="000000" w:themeColor="text1"/>
          <w:sz w:val="26"/>
          <w:szCs w:val="26"/>
          <w:lang w:val="en-US"/>
        </w:rPr>
        <w:t xml:space="preserve"> </w:t>
      </w:r>
      <w:proofErr w:type="spellStart"/>
      <w:r w:rsidR="009251B2" w:rsidRPr="00D613A4">
        <w:rPr>
          <w:rFonts w:ascii="Times New Roman" w:hAnsi="Times New Roman" w:cs="Times New Roman"/>
          <w:color w:val="000000" w:themeColor="text1"/>
          <w:sz w:val="26"/>
          <w:szCs w:val="26"/>
          <w:lang w:val="en-US"/>
        </w:rPr>
        <w:t>và</w:t>
      </w:r>
      <w:proofErr w:type="spellEnd"/>
      <w:r w:rsidR="009251B2" w:rsidRPr="00D613A4">
        <w:rPr>
          <w:rFonts w:ascii="Times New Roman" w:hAnsi="Times New Roman" w:cs="Times New Roman"/>
          <w:color w:val="000000" w:themeColor="text1"/>
          <w:sz w:val="26"/>
          <w:szCs w:val="26"/>
          <w:lang w:val="en-US"/>
        </w:rPr>
        <w:t xml:space="preserve"> </w:t>
      </w:r>
      <w:proofErr w:type="spellStart"/>
      <w:r w:rsidR="001E4595" w:rsidRPr="00D613A4">
        <w:rPr>
          <w:rFonts w:ascii="Times New Roman" w:hAnsi="Times New Roman" w:cs="Times New Roman"/>
          <w:color w:val="000000" w:themeColor="text1"/>
          <w:sz w:val="26"/>
          <w:szCs w:val="26"/>
          <w:lang w:val="en-US"/>
        </w:rPr>
        <w:t>t</w:t>
      </w:r>
      <w:r w:rsidR="00DF712A" w:rsidRPr="00D613A4">
        <w:rPr>
          <w:rFonts w:ascii="Times New Roman" w:hAnsi="Times New Roman" w:cs="Times New Roman"/>
          <w:color w:val="000000" w:themeColor="text1"/>
          <w:sz w:val="26"/>
          <w:szCs w:val="26"/>
          <w:lang w:val="en-US"/>
        </w:rPr>
        <w:t>huế</w:t>
      </w:r>
      <w:proofErr w:type="spellEnd"/>
      <w:r w:rsidR="00DF712A" w:rsidRPr="00D613A4">
        <w:rPr>
          <w:rFonts w:ascii="Times New Roman" w:hAnsi="Times New Roman" w:cs="Times New Roman"/>
          <w:color w:val="000000" w:themeColor="text1"/>
          <w:sz w:val="26"/>
          <w:szCs w:val="26"/>
          <w:lang w:val="en-US"/>
        </w:rPr>
        <w:t xml:space="preserve"> </w:t>
      </w:r>
      <w:proofErr w:type="spellStart"/>
      <w:r w:rsidR="00DF712A" w:rsidRPr="00D613A4">
        <w:rPr>
          <w:rFonts w:ascii="Times New Roman" w:hAnsi="Times New Roman" w:cs="Times New Roman"/>
          <w:color w:val="000000" w:themeColor="text1"/>
          <w:sz w:val="26"/>
          <w:szCs w:val="26"/>
          <w:lang w:val="en-US"/>
        </w:rPr>
        <w:t>thu</w:t>
      </w:r>
      <w:proofErr w:type="spellEnd"/>
      <w:r w:rsidR="00DF712A" w:rsidRPr="00D613A4">
        <w:rPr>
          <w:rFonts w:ascii="Times New Roman" w:hAnsi="Times New Roman" w:cs="Times New Roman"/>
          <w:color w:val="000000" w:themeColor="text1"/>
          <w:sz w:val="26"/>
          <w:szCs w:val="26"/>
          <w:lang w:val="en-US"/>
        </w:rPr>
        <w:t xml:space="preserve"> </w:t>
      </w:r>
      <w:proofErr w:type="spellStart"/>
      <w:r w:rsidR="00DF712A" w:rsidRPr="00D613A4">
        <w:rPr>
          <w:rFonts w:ascii="Times New Roman" w:hAnsi="Times New Roman" w:cs="Times New Roman"/>
          <w:color w:val="000000" w:themeColor="text1"/>
          <w:sz w:val="26"/>
          <w:szCs w:val="26"/>
          <w:lang w:val="en-US"/>
        </w:rPr>
        <w:t>nhập</w:t>
      </w:r>
      <w:proofErr w:type="spellEnd"/>
      <w:r w:rsidR="00DF712A" w:rsidRPr="00D613A4">
        <w:rPr>
          <w:rFonts w:ascii="Times New Roman" w:hAnsi="Times New Roman" w:cs="Times New Roman"/>
          <w:color w:val="000000" w:themeColor="text1"/>
          <w:sz w:val="26"/>
          <w:szCs w:val="26"/>
          <w:lang w:val="en-US"/>
        </w:rPr>
        <w:t xml:space="preserve"> </w:t>
      </w:r>
      <w:proofErr w:type="spellStart"/>
      <w:r w:rsidR="00DF712A" w:rsidRPr="00D613A4">
        <w:rPr>
          <w:rFonts w:ascii="Times New Roman" w:hAnsi="Times New Roman" w:cs="Times New Roman"/>
          <w:color w:val="000000" w:themeColor="text1"/>
          <w:sz w:val="26"/>
          <w:szCs w:val="26"/>
          <w:lang w:val="en-US"/>
        </w:rPr>
        <w:t>cá</w:t>
      </w:r>
      <w:proofErr w:type="spellEnd"/>
      <w:r w:rsidR="00DF712A" w:rsidRPr="00D613A4">
        <w:rPr>
          <w:rFonts w:ascii="Times New Roman" w:hAnsi="Times New Roman" w:cs="Times New Roman"/>
          <w:color w:val="000000" w:themeColor="text1"/>
          <w:sz w:val="26"/>
          <w:szCs w:val="26"/>
          <w:lang w:val="en-US"/>
        </w:rPr>
        <w:t xml:space="preserve"> </w:t>
      </w:r>
      <w:proofErr w:type="spellStart"/>
      <w:r w:rsidR="00DF712A" w:rsidRPr="00D613A4">
        <w:rPr>
          <w:rFonts w:ascii="Times New Roman" w:hAnsi="Times New Roman" w:cs="Times New Roman"/>
          <w:color w:val="000000" w:themeColor="text1"/>
          <w:sz w:val="26"/>
          <w:szCs w:val="26"/>
          <w:lang w:val="en-US"/>
        </w:rPr>
        <w:t>nhân</w:t>
      </w:r>
      <w:proofErr w:type="spellEnd"/>
      <w:r w:rsidR="00C07442" w:rsidRPr="00D613A4">
        <w:rPr>
          <w:rFonts w:ascii="Times New Roman" w:hAnsi="Times New Roman" w:cs="Times New Roman"/>
          <w:color w:val="000000" w:themeColor="text1"/>
          <w:sz w:val="26"/>
          <w:szCs w:val="26"/>
          <w:lang w:val="en-US"/>
        </w:rPr>
        <w:t xml:space="preserve"> </w:t>
      </w:r>
      <w:proofErr w:type="spellStart"/>
      <w:r w:rsidR="00C07442" w:rsidRPr="00D613A4">
        <w:rPr>
          <w:rFonts w:ascii="Times New Roman" w:hAnsi="Times New Roman" w:cs="Times New Roman"/>
          <w:color w:val="000000" w:themeColor="text1"/>
          <w:sz w:val="26"/>
          <w:szCs w:val="26"/>
          <w:lang w:val="en-US"/>
        </w:rPr>
        <w:t>đối</w:t>
      </w:r>
      <w:proofErr w:type="spellEnd"/>
      <w:r w:rsidR="00C07442" w:rsidRPr="00D613A4">
        <w:rPr>
          <w:rFonts w:ascii="Times New Roman" w:hAnsi="Times New Roman" w:cs="Times New Roman"/>
          <w:color w:val="000000" w:themeColor="text1"/>
          <w:sz w:val="26"/>
          <w:szCs w:val="26"/>
          <w:lang w:val="en-US"/>
        </w:rPr>
        <w:t xml:space="preserve"> </w:t>
      </w:r>
      <w:proofErr w:type="spellStart"/>
      <w:r w:rsidR="00C07442" w:rsidRPr="00D613A4">
        <w:rPr>
          <w:rFonts w:ascii="Times New Roman" w:hAnsi="Times New Roman" w:cs="Times New Roman"/>
          <w:color w:val="000000" w:themeColor="text1"/>
          <w:sz w:val="26"/>
          <w:szCs w:val="26"/>
          <w:lang w:val="en-US"/>
        </w:rPr>
        <w:t>tượng</w:t>
      </w:r>
      <w:proofErr w:type="spellEnd"/>
      <w:r w:rsidR="00C07442" w:rsidRPr="00D613A4">
        <w:rPr>
          <w:rFonts w:ascii="Times New Roman" w:hAnsi="Times New Roman" w:cs="Times New Roman"/>
          <w:color w:val="000000" w:themeColor="text1"/>
          <w:sz w:val="26"/>
          <w:szCs w:val="26"/>
          <w:lang w:val="en-US"/>
        </w:rPr>
        <w:t xml:space="preserve"> </w:t>
      </w:r>
      <w:proofErr w:type="spellStart"/>
      <w:r w:rsidR="00C07442" w:rsidRPr="00D613A4">
        <w:rPr>
          <w:rFonts w:ascii="Times New Roman" w:hAnsi="Times New Roman" w:cs="Times New Roman"/>
          <w:color w:val="000000" w:themeColor="text1"/>
          <w:sz w:val="26"/>
          <w:szCs w:val="26"/>
          <w:lang w:val="en-US"/>
        </w:rPr>
        <w:t>thành</w:t>
      </w:r>
      <w:proofErr w:type="spellEnd"/>
      <w:r w:rsidR="00C07442" w:rsidRPr="00D613A4">
        <w:rPr>
          <w:rFonts w:ascii="Times New Roman" w:hAnsi="Times New Roman" w:cs="Times New Roman"/>
          <w:color w:val="000000" w:themeColor="text1"/>
          <w:sz w:val="26"/>
          <w:szCs w:val="26"/>
          <w:lang w:val="en-US"/>
        </w:rPr>
        <w:t xml:space="preserve"> </w:t>
      </w:r>
      <w:proofErr w:type="spellStart"/>
      <w:r w:rsidR="00C07442" w:rsidRPr="00D613A4">
        <w:rPr>
          <w:rFonts w:ascii="Times New Roman" w:hAnsi="Times New Roman" w:cs="Times New Roman"/>
          <w:color w:val="000000" w:themeColor="text1"/>
          <w:sz w:val="26"/>
          <w:szCs w:val="26"/>
          <w:lang w:val="en-US"/>
        </w:rPr>
        <w:t>phố</w:t>
      </w:r>
      <w:proofErr w:type="spellEnd"/>
      <w:r w:rsidR="00C07442" w:rsidRPr="00D613A4">
        <w:rPr>
          <w:rFonts w:ascii="Times New Roman" w:hAnsi="Times New Roman" w:cs="Times New Roman"/>
          <w:color w:val="000000" w:themeColor="text1"/>
          <w:sz w:val="26"/>
          <w:szCs w:val="26"/>
          <w:lang w:val="en-US"/>
        </w:rPr>
        <w:t xml:space="preserve"> </w:t>
      </w:r>
      <w:proofErr w:type="spellStart"/>
      <w:r w:rsidR="00C07442" w:rsidRPr="00D613A4">
        <w:rPr>
          <w:rFonts w:ascii="Times New Roman" w:hAnsi="Times New Roman" w:cs="Times New Roman"/>
          <w:color w:val="000000" w:themeColor="text1"/>
          <w:sz w:val="26"/>
          <w:szCs w:val="26"/>
          <w:lang w:val="en-US"/>
        </w:rPr>
        <w:t>quản</w:t>
      </w:r>
      <w:proofErr w:type="spellEnd"/>
      <w:r w:rsidR="00C07442" w:rsidRPr="00D613A4">
        <w:rPr>
          <w:rFonts w:ascii="Times New Roman" w:hAnsi="Times New Roman" w:cs="Times New Roman"/>
          <w:color w:val="000000" w:themeColor="text1"/>
          <w:sz w:val="26"/>
          <w:szCs w:val="26"/>
          <w:lang w:val="en-US"/>
        </w:rPr>
        <w:t xml:space="preserve"> </w:t>
      </w:r>
      <w:proofErr w:type="spellStart"/>
      <w:r w:rsidR="00C07442" w:rsidRPr="00D613A4">
        <w:rPr>
          <w:rFonts w:ascii="Times New Roman" w:hAnsi="Times New Roman" w:cs="Times New Roman"/>
          <w:color w:val="000000" w:themeColor="text1"/>
          <w:sz w:val="26"/>
          <w:szCs w:val="26"/>
          <w:lang w:val="en-US"/>
        </w:rPr>
        <w:t>lý</w:t>
      </w:r>
      <w:proofErr w:type="spellEnd"/>
      <w:r w:rsidR="00DF712A" w:rsidRPr="00D613A4">
        <w:rPr>
          <w:rFonts w:ascii="Times New Roman" w:hAnsi="Times New Roman" w:cs="Times New Roman"/>
          <w:color w:val="000000" w:themeColor="text1"/>
          <w:sz w:val="26"/>
          <w:szCs w:val="26"/>
          <w:lang w:val="en-US"/>
        </w:rPr>
        <w:t xml:space="preserve"> </w:t>
      </w:r>
      <w:proofErr w:type="spellStart"/>
      <w:r w:rsidR="00DF712A" w:rsidRPr="00D613A4">
        <w:rPr>
          <w:rFonts w:ascii="Times New Roman" w:hAnsi="Times New Roman" w:cs="Times New Roman"/>
          <w:color w:val="000000" w:themeColor="text1"/>
          <w:sz w:val="26"/>
          <w:szCs w:val="26"/>
          <w:lang w:val="en-US"/>
        </w:rPr>
        <w:t>tại</w:t>
      </w:r>
      <w:proofErr w:type="spellEnd"/>
      <w:r w:rsidR="00DF712A" w:rsidRPr="00D613A4">
        <w:rPr>
          <w:rFonts w:ascii="Times New Roman" w:hAnsi="Times New Roman" w:cs="Times New Roman"/>
          <w:color w:val="000000" w:themeColor="text1"/>
          <w:sz w:val="26"/>
          <w:szCs w:val="26"/>
          <w:lang w:val="en-US"/>
        </w:rPr>
        <w:t xml:space="preserve"> </w:t>
      </w:r>
      <w:proofErr w:type="spellStart"/>
      <w:r w:rsidR="0039460D" w:rsidRPr="00D613A4">
        <w:rPr>
          <w:rFonts w:ascii="Times New Roman" w:hAnsi="Times New Roman" w:cs="Times New Roman"/>
          <w:color w:val="000000" w:themeColor="text1"/>
          <w:sz w:val="26"/>
          <w:szCs w:val="26"/>
          <w:lang w:val="en-US"/>
        </w:rPr>
        <w:t>M</w:t>
      </w:r>
      <w:r w:rsidR="009251B2" w:rsidRPr="00D613A4">
        <w:rPr>
          <w:rFonts w:ascii="Times New Roman" w:hAnsi="Times New Roman" w:cs="Times New Roman"/>
          <w:color w:val="000000" w:themeColor="text1"/>
          <w:sz w:val="26"/>
          <w:szCs w:val="26"/>
          <w:lang w:val="en-US"/>
        </w:rPr>
        <w:t>ục</w:t>
      </w:r>
      <w:proofErr w:type="spellEnd"/>
      <w:r w:rsidR="009251B2" w:rsidRPr="00D613A4">
        <w:rPr>
          <w:rFonts w:ascii="Times New Roman" w:hAnsi="Times New Roman" w:cs="Times New Roman"/>
          <w:color w:val="000000" w:themeColor="text1"/>
          <w:sz w:val="26"/>
          <w:szCs w:val="26"/>
          <w:lang w:val="en-US"/>
        </w:rPr>
        <w:t xml:space="preserve"> VII</w:t>
      </w:r>
      <w:r w:rsidR="00783D7E" w:rsidRPr="00D613A4">
        <w:rPr>
          <w:rFonts w:ascii="Times New Roman" w:hAnsi="Times New Roman" w:cs="Times New Roman"/>
          <w:color w:val="000000" w:themeColor="text1"/>
          <w:sz w:val="26"/>
          <w:szCs w:val="26"/>
          <w:lang w:val="en-US"/>
        </w:rPr>
        <w:t xml:space="preserve"> </w:t>
      </w:r>
      <w:r w:rsidR="00783D7E" w:rsidRPr="00D613A4">
        <w:rPr>
          <w:rFonts w:ascii="Times New Roman" w:eastAsia="Times New Roman" w:hAnsi="Times New Roman" w:cs="Times New Roman"/>
          <w:iCs/>
          <w:color w:val="000000" w:themeColor="text1"/>
          <w:sz w:val="26"/>
          <w:szCs w:val="26"/>
          <w:lang w:eastAsia="vi-VN"/>
        </w:rPr>
        <w:t>Phụ lục tỷ lệ phần trăm (%) phân chia các khoản thu giữa các cấp ngân sách năm 2022, ổn định đến năm 2025</w:t>
      </w:r>
      <w:r w:rsidR="00783D7E" w:rsidRPr="00D613A4">
        <w:rPr>
          <w:rFonts w:ascii="Times New Roman" w:eastAsia="Times New Roman" w:hAnsi="Times New Roman" w:cs="Times New Roman"/>
          <w:iCs/>
          <w:color w:val="000000" w:themeColor="text1"/>
          <w:sz w:val="26"/>
          <w:szCs w:val="26"/>
          <w:lang w:val="en-US" w:eastAsia="vi-VN"/>
        </w:rPr>
        <w:t xml:space="preserve"> </w:t>
      </w:r>
      <w:r w:rsidR="00ED4374" w:rsidRPr="00D613A4">
        <w:rPr>
          <w:rFonts w:ascii="Times New Roman" w:hAnsi="Times New Roman" w:cs="Times New Roman"/>
          <w:color w:val="000000" w:themeColor="text1"/>
          <w:sz w:val="26"/>
          <w:szCs w:val="26"/>
        </w:rPr>
        <w:t>kèm theo Nghị quyết số 10/2021/NQ-HĐND ngày 09</w:t>
      </w:r>
      <w:r w:rsidR="00ED4374" w:rsidRPr="00D613A4">
        <w:rPr>
          <w:rFonts w:ascii="Times New Roman" w:hAnsi="Times New Roman" w:cs="Times New Roman"/>
          <w:color w:val="000000" w:themeColor="text1"/>
          <w:sz w:val="26"/>
          <w:szCs w:val="26"/>
          <w:lang w:val="en-US"/>
        </w:rPr>
        <w:t xml:space="preserve"> </w:t>
      </w:r>
      <w:proofErr w:type="spellStart"/>
      <w:r w:rsidR="00ED4374" w:rsidRPr="00D613A4">
        <w:rPr>
          <w:rFonts w:ascii="Times New Roman" w:hAnsi="Times New Roman" w:cs="Times New Roman"/>
          <w:color w:val="000000" w:themeColor="text1"/>
          <w:sz w:val="26"/>
          <w:szCs w:val="26"/>
          <w:lang w:val="en-US"/>
        </w:rPr>
        <w:t>tháng</w:t>
      </w:r>
      <w:proofErr w:type="spellEnd"/>
      <w:r w:rsidR="00ED4374" w:rsidRPr="00D613A4">
        <w:rPr>
          <w:rFonts w:ascii="Times New Roman" w:hAnsi="Times New Roman" w:cs="Times New Roman"/>
          <w:color w:val="000000" w:themeColor="text1"/>
          <w:sz w:val="26"/>
          <w:szCs w:val="26"/>
          <w:lang w:val="en-US"/>
        </w:rPr>
        <w:t xml:space="preserve"> </w:t>
      </w:r>
      <w:r w:rsidR="00ED4374" w:rsidRPr="00D613A4">
        <w:rPr>
          <w:rFonts w:ascii="Times New Roman" w:hAnsi="Times New Roman" w:cs="Times New Roman"/>
          <w:color w:val="000000" w:themeColor="text1"/>
          <w:sz w:val="26"/>
          <w:szCs w:val="26"/>
        </w:rPr>
        <w:t>12</w:t>
      </w:r>
      <w:r w:rsidR="00ED4374" w:rsidRPr="00D613A4">
        <w:rPr>
          <w:rFonts w:ascii="Times New Roman" w:hAnsi="Times New Roman" w:cs="Times New Roman"/>
          <w:color w:val="000000" w:themeColor="text1"/>
          <w:sz w:val="26"/>
          <w:szCs w:val="26"/>
          <w:lang w:val="en-US"/>
        </w:rPr>
        <w:t xml:space="preserve"> </w:t>
      </w:r>
      <w:proofErr w:type="spellStart"/>
      <w:r w:rsidR="00ED4374" w:rsidRPr="00D613A4">
        <w:rPr>
          <w:rFonts w:ascii="Times New Roman" w:hAnsi="Times New Roman" w:cs="Times New Roman"/>
          <w:color w:val="000000" w:themeColor="text1"/>
          <w:sz w:val="26"/>
          <w:szCs w:val="26"/>
          <w:lang w:val="en-US"/>
        </w:rPr>
        <w:t>năm</w:t>
      </w:r>
      <w:proofErr w:type="spellEnd"/>
      <w:r w:rsidR="00ED4374" w:rsidRPr="00D613A4">
        <w:rPr>
          <w:rFonts w:ascii="Times New Roman" w:hAnsi="Times New Roman" w:cs="Times New Roman"/>
          <w:color w:val="000000" w:themeColor="text1"/>
          <w:sz w:val="26"/>
          <w:szCs w:val="26"/>
          <w:lang w:val="en-US"/>
        </w:rPr>
        <w:t xml:space="preserve"> </w:t>
      </w:r>
      <w:r w:rsidR="00ED4374" w:rsidRPr="00D613A4">
        <w:rPr>
          <w:rFonts w:ascii="Times New Roman" w:hAnsi="Times New Roman" w:cs="Times New Roman"/>
          <w:color w:val="000000" w:themeColor="text1"/>
          <w:sz w:val="26"/>
          <w:szCs w:val="26"/>
        </w:rPr>
        <w:t>2021 của H</w:t>
      </w:r>
      <w:proofErr w:type="spellStart"/>
      <w:r w:rsidR="00ED4374" w:rsidRPr="00D613A4">
        <w:rPr>
          <w:rFonts w:ascii="Times New Roman" w:hAnsi="Times New Roman" w:cs="Times New Roman"/>
          <w:color w:val="000000" w:themeColor="text1"/>
          <w:sz w:val="26"/>
          <w:szCs w:val="26"/>
          <w:lang w:val="en-US"/>
        </w:rPr>
        <w:t>ội</w:t>
      </w:r>
      <w:proofErr w:type="spellEnd"/>
      <w:r w:rsidR="00ED4374" w:rsidRPr="00D613A4">
        <w:rPr>
          <w:rFonts w:ascii="Times New Roman" w:hAnsi="Times New Roman" w:cs="Times New Roman"/>
          <w:color w:val="000000" w:themeColor="text1"/>
          <w:sz w:val="26"/>
          <w:szCs w:val="26"/>
          <w:lang w:val="en-US"/>
        </w:rPr>
        <w:t xml:space="preserve"> </w:t>
      </w:r>
      <w:proofErr w:type="spellStart"/>
      <w:r w:rsidR="00ED4374" w:rsidRPr="00D613A4">
        <w:rPr>
          <w:rFonts w:ascii="Times New Roman" w:hAnsi="Times New Roman" w:cs="Times New Roman"/>
          <w:color w:val="000000" w:themeColor="text1"/>
          <w:sz w:val="26"/>
          <w:szCs w:val="26"/>
          <w:lang w:val="en-US"/>
        </w:rPr>
        <w:t>đồng</w:t>
      </w:r>
      <w:proofErr w:type="spellEnd"/>
      <w:r w:rsidR="00ED4374" w:rsidRPr="00D613A4">
        <w:rPr>
          <w:rFonts w:ascii="Times New Roman" w:hAnsi="Times New Roman" w:cs="Times New Roman"/>
          <w:color w:val="000000" w:themeColor="text1"/>
          <w:sz w:val="26"/>
          <w:szCs w:val="26"/>
          <w:lang w:val="en-US"/>
        </w:rPr>
        <w:t xml:space="preserve"> </w:t>
      </w:r>
      <w:proofErr w:type="spellStart"/>
      <w:r w:rsidR="00ED4374" w:rsidRPr="00D613A4">
        <w:rPr>
          <w:rFonts w:ascii="Times New Roman" w:hAnsi="Times New Roman" w:cs="Times New Roman"/>
          <w:color w:val="000000" w:themeColor="text1"/>
          <w:sz w:val="26"/>
          <w:szCs w:val="26"/>
          <w:lang w:val="en-US"/>
        </w:rPr>
        <w:t>nhân</w:t>
      </w:r>
      <w:proofErr w:type="spellEnd"/>
      <w:r w:rsidR="00ED4374" w:rsidRPr="00D613A4">
        <w:rPr>
          <w:rFonts w:ascii="Times New Roman" w:hAnsi="Times New Roman" w:cs="Times New Roman"/>
          <w:color w:val="000000" w:themeColor="text1"/>
          <w:sz w:val="26"/>
          <w:szCs w:val="26"/>
          <w:lang w:val="en-US"/>
        </w:rPr>
        <w:t xml:space="preserve"> </w:t>
      </w:r>
      <w:proofErr w:type="spellStart"/>
      <w:r w:rsidR="00ED4374" w:rsidRPr="00D613A4">
        <w:rPr>
          <w:rFonts w:ascii="Times New Roman" w:hAnsi="Times New Roman" w:cs="Times New Roman"/>
          <w:color w:val="000000" w:themeColor="text1"/>
          <w:sz w:val="26"/>
          <w:szCs w:val="26"/>
          <w:lang w:val="en-US"/>
        </w:rPr>
        <w:t>dân</w:t>
      </w:r>
      <w:proofErr w:type="spellEnd"/>
      <w:r w:rsidR="00ED4374" w:rsidRPr="00D613A4">
        <w:rPr>
          <w:rFonts w:ascii="Times New Roman" w:hAnsi="Times New Roman" w:cs="Times New Roman"/>
          <w:color w:val="000000" w:themeColor="text1"/>
          <w:sz w:val="26"/>
          <w:szCs w:val="26"/>
        </w:rPr>
        <w:t xml:space="preserve"> tỉnh</w:t>
      </w:r>
      <w:r w:rsidR="00783D7E" w:rsidRPr="00D613A4">
        <w:rPr>
          <w:rFonts w:ascii="Times New Roman" w:hAnsi="Times New Roman" w:cs="Times New Roman"/>
          <w:color w:val="000000" w:themeColor="text1"/>
          <w:sz w:val="26"/>
          <w:szCs w:val="26"/>
          <w:lang w:val="en-US"/>
        </w:rPr>
        <w:t xml:space="preserve">, </w:t>
      </w:r>
      <w:proofErr w:type="spellStart"/>
      <w:r w:rsidR="00783D7E" w:rsidRPr="00D613A4">
        <w:rPr>
          <w:rFonts w:ascii="Times New Roman" w:hAnsi="Times New Roman" w:cs="Times New Roman"/>
          <w:color w:val="000000" w:themeColor="text1"/>
          <w:sz w:val="26"/>
          <w:szCs w:val="26"/>
          <w:lang w:val="en-US"/>
        </w:rPr>
        <w:t>cụ</w:t>
      </w:r>
      <w:proofErr w:type="spellEnd"/>
      <w:r w:rsidR="00783D7E" w:rsidRPr="00D613A4">
        <w:rPr>
          <w:rFonts w:ascii="Times New Roman" w:hAnsi="Times New Roman" w:cs="Times New Roman"/>
          <w:color w:val="000000" w:themeColor="text1"/>
          <w:sz w:val="26"/>
          <w:szCs w:val="26"/>
          <w:lang w:val="en-US"/>
        </w:rPr>
        <w:t xml:space="preserve"> </w:t>
      </w:r>
      <w:proofErr w:type="spellStart"/>
      <w:r w:rsidR="00783D7E" w:rsidRPr="00D613A4">
        <w:rPr>
          <w:rFonts w:ascii="Times New Roman" w:hAnsi="Times New Roman" w:cs="Times New Roman"/>
          <w:color w:val="000000" w:themeColor="text1"/>
          <w:sz w:val="26"/>
          <w:szCs w:val="26"/>
          <w:lang w:val="en-US"/>
        </w:rPr>
        <w:t>thể</w:t>
      </w:r>
      <w:proofErr w:type="spellEnd"/>
      <w:r w:rsidR="00783D7E" w:rsidRPr="00D613A4">
        <w:rPr>
          <w:rFonts w:ascii="Times New Roman" w:hAnsi="Times New Roman" w:cs="Times New Roman"/>
          <w:color w:val="000000" w:themeColor="text1"/>
          <w:sz w:val="26"/>
          <w:szCs w:val="26"/>
          <w:lang w:val="en-US"/>
        </w:rPr>
        <w:t xml:space="preserve"> </w:t>
      </w:r>
      <w:proofErr w:type="spellStart"/>
      <w:r w:rsidR="00783D7E" w:rsidRPr="00D613A4">
        <w:rPr>
          <w:rFonts w:ascii="Times New Roman" w:hAnsi="Times New Roman" w:cs="Times New Roman"/>
          <w:color w:val="000000" w:themeColor="text1"/>
          <w:sz w:val="26"/>
          <w:szCs w:val="26"/>
          <w:lang w:val="en-US"/>
        </w:rPr>
        <w:t>như</w:t>
      </w:r>
      <w:proofErr w:type="spellEnd"/>
      <w:r w:rsidR="00783D7E" w:rsidRPr="00D613A4">
        <w:rPr>
          <w:rFonts w:ascii="Times New Roman" w:hAnsi="Times New Roman" w:cs="Times New Roman"/>
          <w:color w:val="000000" w:themeColor="text1"/>
          <w:sz w:val="26"/>
          <w:szCs w:val="26"/>
          <w:lang w:val="en-US"/>
        </w:rPr>
        <w:t xml:space="preserve"> </w:t>
      </w:r>
      <w:proofErr w:type="spellStart"/>
      <w:r w:rsidR="00783D7E" w:rsidRPr="00D613A4">
        <w:rPr>
          <w:rFonts w:ascii="Times New Roman" w:hAnsi="Times New Roman" w:cs="Times New Roman"/>
          <w:color w:val="000000" w:themeColor="text1"/>
          <w:sz w:val="26"/>
          <w:szCs w:val="26"/>
          <w:lang w:val="en-US"/>
        </w:rPr>
        <w:t>sau</w:t>
      </w:r>
      <w:proofErr w:type="spellEnd"/>
      <w:r w:rsidR="00783D7E" w:rsidRPr="00D613A4">
        <w:rPr>
          <w:rFonts w:ascii="Times New Roman" w:hAnsi="Times New Roman" w:cs="Times New Roman"/>
          <w:color w:val="000000" w:themeColor="text1"/>
          <w:sz w:val="26"/>
          <w:szCs w:val="26"/>
          <w:lang w:val="en-US"/>
        </w:rPr>
        <w:t>:</w:t>
      </w:r>
    </w:p>
    <w:p w:rsidR="00783D7E" w:rsidRPr="00D613A4" w:rsidRDefault="00783D7E" w:rsidP="00783D7E">
      <w:pPr>
        <w:spacing w:after="0" w:line="300" w:lineRule="atLeast"/>
        <w:ind w:firstLine="720"/>
        <w:jc w:val="right"/>
        <w:rPr>
          <w:rFonts w:ascii="Times New Roman" w:hAnsi="Times New Roman" w:cs="Times New Roman"/>
          <w:i/>
          <w:color w:val="000000" w:themeColor="text1"/>
          <w:sz w:val="26"/>
          <w:szCs w:val="26"/>
          <w:lang w:val="en-US"/>
        </w:rPr>
      </w:pPr>
      <w:proofErr w:type="spellStart"/>
      <w:r w:rsidRPr="00D613A4">
        <w:rPr>
          <w:rFonts w:ascii="Times New Roman" w:hAnsi="Times New Roman" w:cs="Times New Roman"/>
          <w:i/>
          <w:color w:val="000000" w:themeColor="text1"/>
          <w:sz w:val="26"/>
          <w:szCs w:val="26"/>
          <w:lang w:val="en-US"/>
        </w:rPr>
        <w:lastRenderedPageBreak/>
        <w:t>Đơn</w:t>
      </w:r>
      <w:proofErr w:type="spellEnd"/>
      <w:r w:rsidRPr="00D613A4">
        <w:rPr>
          <w:rFonts w:ascii="Times New Roman" w:hAnsi="Times New Roman" w:cs="Times New Roman"/>
          <w:i/>
          <w:color w:val="000000" w:themeColor="text1"/>
          <w:sz w:val="26"/>
          <w:szCs w:val="26"/>
          <w:lang w:val="en-US"/>
        </w:rPr>
        <w:t xml:space="preserve"> </w:t>
      </w:r>
      <w:proofErr w:type="spellStart"/>
      <w:r w:rsidRPr="00D613A4">
        <w:rPr>
          <w:rFonts w:ascii="Times New Roman" w:hAnsi="Times New Roman" w:cs="Times New Roman"/>
          <w:i/>
          <w:color w:val="000000" w:themeColor="text1"/>
          <w:sz w:val="26"/>
          <w:szCs w:val="26"/>
          <w:lang w:val="en-US"/>
        </w:rPr>
        <w:t>vị</w:t>
      </w:r>
      <w:proofErr w:type="spellEnd"/>
      <w:r w:rsidRPr="00D613A4">
        <w:rPr>
          <w:rFonts w:ascii="Times New Roman" w:hAnsi="Times New Roman" w:cs="Times New Roman"/>
          <w:i/>
          <w:color w:val="000000" w:themeColor="text1"/>
          <w:sz w:val="26"/>
          <w:szCs w:val="26"/>
          <w:lang w:val="en-US"/>
        </w:rPr>
        <w:t xml:space="preserve"> </w:t>
      </w:r>
      <w:proofErr w:type="spellStart"/>
      <w:r w:rsidRPr="00D613A4">
        <w:rPr>
          <w:rFonts w:ascii="Times New Roman" w:hAnsi="Times New Roman" w:cs="Times New Roman"/>
          <w:i/>
          <w:color w:val="000000" w:themeColor="text1"/>
          <w:sz w:val="26"/>
          <w:szCs w:val="26"/>
          <w:lang w:val="en-US"/>
        </w:rPr>
        <w:t>tính</w:t>
      </w:r>
      <w:proofErr w:type="spellEnd"/>
      <w:r w:rsidRPr="00D613A4">
        <w:rPr>
          <w:rFonts w:ascii="Times New Roman" w:hAnsi="Times New Roman" w:cs="Times New Roman"/>
          <w:i/>
          <w:color w:val="000000" w:themeColor="text1"/>
          <w:sz w:val="26"/>
          <w:szCs w:val="26"/>
          <w:lang w:val="en-US"/>
        </w:rPr>
        <w:t>: %</w:t>
      </w:r>
    </w:p>
    <w:tbl>
      <w:tblPr>
        <w:tblW w:w="9371" w:type="dxa"/>
        <w:tblInd w:w="93" w:type="dxa"/>
        <w:tblLayout w:type="fixed"/>
        <w:tblLook w:val="04A0" w:firstRow="1" w:lastRow="0" w:firstColumn="1" w:lastColumn="0" w:noHBand="0" w:noVBand="1"/>
      </w:tblPr>
      <w:tblGrid>
        <w:gridCol w:w="582"/>
        <w:gridCol w:w="2268"/>
        <w:gridCol w:w="993"/>
        <w:gridCol w:w="850"/>
        <w:gridCol w:w="851"/>
        <w:gridCol w:w="850"/>
        <w:gridCol w:w="851"/>
        <w:gridCol w:w="992"/>
        <w:gridCol w:w="1134"/>
      </w:tblGrid>
      <w:tr w:rsidR="00783D7E" w:rsidRPr="00D613A4" w:rsidTr="0053049D">
        <w:trPr>
          <w:trHeight w:val="555"/>
        </w:trPr>
        <w:tc>
          <w:tcPr>
            <w:tcW w:w="582"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783D7E" w:rsidRPr="00D613A4" w:rsidRDefault="00783D7E" w:rsidP="00783D7E">
            <w:pPr>
              <w:spacing w:after="0" w:line="240" w:lineRule="auto"/>
              <w:jc w:val="center"/>
              <w:rPr>
                <w:rFonts w:ascii="Times New Roman" w:eastAsia="Times New Roman" w:hAnsi="Times New Roman" w:cs="Times New Roman"/>
                <w:b/>
                <w:bCs/>
                <w:color w:val="000000"/>
                <w:sz w:val="24"/>
                <w:szCs w:val="24"/>
                <w:lang w:val="en-US"/>
              </w:rPr>
            </w:pPr>
            <w:r w:rsidRPr="00D613A4">
              <w:rPr>
                <w:rFonts w:ascii="Times New Roman" w:eastAsia="Times New Roman" w:hAnsi="Times New Roman" w:cs="Times New Roman"/>
                <w:b/>
                <w:bCs/>
                <w:color w:val="000000"/>
                <w:sz w:val="24"/>
                <w:szCs w:val="24"/>
                <w:lang w:val="en-US"/>
              </w:rPr>
              <w:t>STT</w:t>
            </w:r>
          </w:p>
        </w:tc>
        <w:tc>
          <w:tcPr>
            <w:tcW w:w="2268"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783D7E" w:rsidRPr="00D613A4" w:rsidRDefault="00783D7E" w:rsidP="00783D7E">
            <w:pPr>
              <w:spacing w:after="0" w:line="240" w:lineRule="auto"/>
              <w:jc w:val="center"/>
              <w:rPr>
                <w:rFonts w:ascii="Times New Roman" w:eastAsia="Times New Roman" w:hAnsi="Times New Roman" w:cs="Times New Roman"/>
                <w:b/>
                <w:bCs/>
                <w:color w:val="000000"/>
                <w:sz w:val="24"/>
                <w:szCs w:val="24"/>
                <w:lang w:val="en-US"/>
              </w:rPr>
            </w:pPr>
            <w:proofErr w:type="spellStart"/>
            <w:r w:rsidRPr="00D613A4">
              <w:rPr>
                <w:rFonts w:ascii="Times New Roman" w:eastAsia="Times New Roman" w:hAnsi="Times New Roman" w:cs="Times New Roman"/>
                <w:b/>
                <w:bCs/>
                <w:color w:val="000000"/>
                <w:sz w:val="24"/>
                <w:szCs w:val="24"/>
                <w:lang w:val="en-US"/>
              </w:rPr>
              <w:t>Tên</w:t>
            </w:r>
            <w:proofErr w:type="spellEnd"/>
            <w:r w:rsidRPr="00D613A4">
              <w:rPr>
                <w:rFonts w:ascii="Times New Roman" w:eastAsia="Times New Roman" w:hAnsi="Times New Roman" w:cs="Times New Roman"/>
                <w:b/>
                <w:bCs/>
                <w:color w:val="000000"/>
                <w:sz w:val="24"/>
                <w:szCs w:val="24"/>
                <w:lang w:val="en-US"/>
              </w:rPr>
              <w:t xml:space="preserve"> </w:t>
            </w:r>
            <w:proofErr w:type="spellStart"/>
            <w:r w:rsidRPr="00D613A4">
              <w:rPr>
                <w:rFonts w:ascii="Times New Roman" w:eastAsia="Times New Roman" w:hAnsi="Times New Roman" w:cs="Times New Roman"/>
                <w:b/>
                <w:bCs/>
                <w:color w:val="000000"/>
                <w:sz w:val="24"/>
                <w:szCs w:val="24"/>
                <w:lang w:val="en-US"/>
              </w:rPr>
              <w:t>khoản</w:t>
            </w:r>
            <w:proofErr w:type="spellEnd"/>
            <w:r w:rsidRPr="00D613A4">
              <w:rPr>
                <w:rFonts w:ascii="Times New Roman" w:eastAsia="Times New Roman" w:hAnsi="Times New Roman" w:cs="Times New Roman"/>
                <w:b/>
                <w:bCs/>
                <w:color w:val="000000"/>
                <w:sz w:val="24"/>
                <w:szCs w:val="24"/>
                <w:lang w:val="en-US"/>
              </w:rPr>
              <w:t xml:space="preserve"> </w:t>
            </w:r>
            <w:proofErr w:type="spellStart"/>
            <w:r w:rsidRPr="00D613A4">
              <w:rPr>
                <w:rFonts w:ascii="Times New Roman" w:eastAsia="Times New Roman" w:hAnsi="Times New Roman" w:cs="Times New Roman"/>
                <w:b/>
                <w:bCs/>
                <w:color w:val="000000"/>
                <w:sz w:val="24"/>
                <w:szCs w:val="24"/>
                <w:lang w:val="en-US"/>
              </w:rPr>
              <w:t>thu</w:t>
            </w:r>
            <w:proofErr w:type="spellEnd"/>
          </w:p>
        </w:tc>
        <w:tc>
          <w:tcPr>
            <w:tcW w:w="993"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783D7E" w:rsidRPr="00D613A4" w:rsidRDefault="00783D7E" w:rsidP="00783D7E">
            <w:pPr>
              <w:spacing w:after="0" w:line="240" w:lineRule="auto"/>
              <w:jc w:val="center"/>
              <w:rPr>
                <w:rFonts w:ascii="Times New Roman" w:eastAsia="Times New Roman" w:hAnsi="Times New Roman" w:cs="Times New Roman"/>
                <w:b/>
                <w:bCs/>
                <w:color w:val="000000"/>
                <w:sz w:val="24"/>
                <w:szCs w:val="24"/>
                <w:lang w:val="en-US"/>
              </w:rPr>
            </w:pPr>
            <w:proofErr w:type="spellStart"/>
            <w:r w:rsidRPr="00D613A4">
              <w:rPr>
                <w:rFonts w:ascii="Times New Roman" w:eastAsia="Times New Roman" w:hAnsi="Times New Roman" w:cs="Times New Roman"/>
                <w:b/>
                <w:bCs/>
                <w:color w:val="000000"/>
                <w:sz w:val="24"/>
                <w:szCs w:val="24"/>
                <w:lang w:val="en-US"/>
              </w:rPr>
              <w:t>Ngân</w:t>
            </w:r>
            <w:proofErr w:type="spellEnd"/>
            <w:r w:rsidRPr="00D613A4">
              <w:rPr>
                <w:rFonts w:ascii="Times New Roman" w:eastAsia="Times New Roman" w:hAnsi="Times New Roman" w:cs="Times New Roman"/>
                <w:b/>
                <w:bCs/>
                <w:color w:val="000000"/>
                <w:sz w:val="24"/>
                <w:szCs w:val="24"/>
                <w:lang w:val="en-US"/>
              </w:rPr>
              <w:t xml:space="preserve"> </w:t>
            </w:r>
            <w:proofErr w:type="spellStart"/>
            <w:r w:rsidRPr="00D613A4">
              <w:rPr>
                <w:rFonts w:ascii="Times New Roman" w:eastAsia="Times New Roman" w:hAnsi="Times New Roman" w:cs="Times New Roman"/>
                <w:b/>
                <w:bCs/>
                <w:color w:val="000000"/>
                <w:sz w:val="24"/>
                <w:szCs w:val="24"/>
                <w:lang w:val="en-US"/>
              </w:rPr>
              <w:t>sách</w:t>
            </w:r>
            <w:proofErr w:type="spellEnd"/>
            <w:r w:rsidRPr="00D613A4">
              <w:rPr>
                <w:rFonts w:ascii="Times New Roman" w:eastAsia="Times New Roman" w:hAnsi="Times New Roman" w:cs="Times New Roman"/>
                <w:b/>
                <w:bCs/>
                <w:color w:val="000000"/>
                <w:sz w:val="24"/>
                <w:szCs w:val="24"/>
                <w:lang w:val="en-US"/>
              </w:rPr>
              <w:t xml:space="preserve"> </w:t>
            </w:r>
            <w:proofErr w:type="spellStart"/>
            <w:r w:rsidRPr="00D613A4">
              <w:rPr>
                <w:rFonts w:ascii="Times New Roman" w:eastAsia="Times New Roman" w:hAnsi="Times New Roman" w:cs="Times New Roman"/>
                <w:b/>
                <w:bCs/>
                <w:color w:val="000000"/>
                <w:sz w:val="24"/>
                <w:szCs w:val="24"/>
                <w:lang w:val="en-US"/>
              </w:rPr>
              <w:t>Trung</w:t>
            </w:r>
            <w:proofErr w:type="spellEnd"/>
            <w:r w:rsidRPr="00D613A4">
              <w:rPr>
                <w:rFonts w:ascii="Times New Roman" w:eastAsia="Times New Roman" w:hAnsi="Times New Roman" w:cs="Times New Roman"/>
                <w:b/>
                <w:bCs/>
                <w:color w:val="000000"/>
                <w:sz w:val="24"/>
                <w:szCs w:val="24"/>
                <w:lang w:val="en-US"/>
              </w:rPr>
              <w:t xml:space="preserve"> </w:t>
            </w:r>
            <w:proofErr w:type="spellStart"/>
            <w:r w:rsidRPr="00D613A4">
              <w:rPr>
                <w:rFonts w:ascii="Times New Roman" w:eastAsia="Times New Roman" w:hAnsi="Times New Roman" w:cs="Times New Roman"/>
                <w:b/>
                <w:bCs/>
                <w:color w:val="000000"/>
                <w:sz w:val="24"/>
                <w:szCs w:val="24"/>
                <w:lang w:val="en-US"/>
              </w:rPr>
              <w:t>ương</w:t>
            </w:r>
            <w:proofErr w:type="spellEnd"/>
          </w:p>
        </w:tc>
        <w:tc>
          <w:tcPr>
            <w:tcW w:w="85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783D7E" w:rsidRPr="00D613A4" w:rsidRDefault="00783D7E" w:rsidP="00783D7E">
            <w:pPr>
              <w:spacing w:after="0" w:line="240" w:lineRule="auto"/>
              <w:jc w:val="center"/>
              <w:rPr>
                <w:rFonts w:ascii="Times New Roman" w:eastAsia="Times New Roman" w:hAnsi="Times New Roman" w:cs="Times New Roman"/>
                <w:b/>
                <w:bCs/>
                <w:color w:val="000000"/>
                <w:sz w:val="24"/>
                <w:szCs w:val="24"/>
                <w:lang w:val="en-US"/>
              </w:rPr>
            </w:pPr>
            <w:proofErr w:type="spellStart"/>
            <w:r w:rsidRPr="00D613A4">
              <w:rPr>
                <w:rFonts w:ascii="Times New Roman" w:eastAsia="Times New Roman" w:hAnsi="Times New Roman" w:cs="Times New Roman"/>
                <w:b/>
                <w:bCs/>
                <w:color w:val="000000"/>
                <w:sz w:val="24"/>
                <w:szCs w:val="24"/>
                <w:lang w:val="en-US"/>
              </w:rPr>
              <w:t>Ngân</w:t>
            </w:r>
            <w:proofErr w:type="spellEnd"/>
            <w:r w:rsidRPr="00D613A4">
              <w:rPr>
                <w:rFonts w:ascii="Times New Roman" w:eastAsia="Times New Roman" w:hAnsi="Times New Roman" w:cs="Times New Roman"/>
                <w:b/>
                <w:bCs/>
                <w:color w:val="000000"/>
                <w:sz w:val="24"/>
                <w:szCs w:val="24"/>
                <w:lang w:val="en-US"/>
              </w:rPr>
              <w:t xml:space="preserve"> </w:t>
            </w:r>
            <w:proofErr w:type="spellStart"/>
            <w:r w:rsidRPr="00D613A4">
              <w:rPr>
                <w:rFonts w:ascii="Times New Roman" w:eastAsia="Times New Roman" w:hAnsi="Times New Roman" w:cs="Times New Roman"/>
                <w:b/>
                <w:bCs/>
                <w:color w:val="000000"/>
                <w:sz w:val="24"/>
                <w:szCs w:val="24"/>
                <w:lang w:val="en-US"/>
              </w:rPr>
              <w:t>sách</w:t>
            </w:r>
            <w:proofErr w:type="spellEnd"/>
            <w:r w:rsidRPr="00D613A4">
              <w:rPr>
                <w:rFonts w:ascii="Times New Roman" w:eastAsia="Times New Roman" w:hAnsi="Times New Roman" w:cs="Times New Roman"/>
                <w:b/>
                <w:bCs/>
                <w:color w:val="000000"/>
                <w:sz w:val="24"/>
                <w:szCs w:val="24"/>
                <w:lang w:val="en-US"/>
              </w:rPr>
              <w:t xml:space="preserve"> </w:t>
            </w:r>
            <w:proofErr w:type="spellStart"/>
            <w:r w:rsidRPr="00D613A4">
              <w:rPr>
                <w:rFonts w:ascii="Times New Roman" w:eastAsia="Times New Roman" w:hAnsi="Times New Roman" w:cs="Times New Roman"/>
                <w:b/>
                <w:bCs/>
                <w:color w:val="000000"/>
                <w:sz w:val="24"/>
                <w:szCs w:val="24"/>
                <w:lang w:val="en-US"/>
              </w:rPr>
              <w:t>tỉnh</w:t>
            </w:r>
            <w:proofErr w:type="spellEnd"/>
          </w:p>
        </w:tc>
        <w:tc>
          <w:tcPr>
            <w:tcW w:w="2552" w:type="dxa"/>
            <w:gridSpan w:val="3"/>
            <w:tcBorders>
              <w:top w:val="single" w:sz="4" w:space="0" w:color="auto"/>
              <w:left w:val="nil"/>
              <w:bottom w:val="single" w:sz="4" w:space="0" w:color="auto"/>
              <w:right w:val="single" w:sz="4" w:space="0" w:color="auto"/>
            </w:tcBorders>
            <w:shd w:val="clear" w:color="auto" w:fill="auto"/>
            <w:vAlign w:val="center"/>
            <w:hideMark/>
          </w:tcPr>
          <w:p w:rsidR="00783D7E" w:rsidRPr="00D613A4" w:rsidRDefault="00783D7E" w:rsidP="00783D7E">
            <w:pPr>
              <w:spacing w:after="0" w:line="240" w:lineRule="auto"/>
              <w:jc w:val="center"/>
              <w:rPr>
                <w:rFonts w:ascii="Times New Roman" w:eastAsia="Times New Roman" w:hAnsi="Times New Roman" w:cs="Times New Roman"/>
                <w:b/>
                <w:bCs/>
                <w:color w:val="000000"/>
                <w:sz w:val="24"/>
                <w:szCs w:val="24"/>
                <w:lang w:val="en-US"/>
              </w:rPr>
            </w:pPr>
            <w:proofErr w:type="spellStart"/>
            <w:r w:rsidRPr="00D613A4">
              <w:rPr>
                <w:rFonts w:ascii="Times New Roman" w:eastAsia="Times New Roman" w:hAnsi="Times New Roman" w:cs="Times New Roman"/>
                <w:b/>
                <w:bCs/>
                <w:color w:val="000000"/>
                <w:sz w:val="24"/>
                <w:szCs w:val="24"/>
                <w:lang w:val="en-US"/>
              </w:rPr>
              <w:t>Ngân</w:t>
            </w:r>
            <w:proofErr w:type="spellEnd"/>
            <w:r w:rsidRPr="00D613A4">
              <w:rPr>
                <w:rFonts w:ascii="Times New Roman" w:eastAsia="Times New Roman" w:hAnsi="Times New Roman" w:cs="Times New Roman"/>
                <w:b/>
                <w:bCs/>
                <w:color w:val="000000"/>
                <w:sz w:val="24"/>
                <w:szCs w:val="24"/>
                <w:lang w:val="en-US"/>
              </w:rPr>
              <w:t xml:space="preserve"> </w:t>
            </w:r>
            <w:proofErr w:type="spellStart"/>
            <w:r w:rsidRPr="00D613A4">
              <w:rPr>
                <w:rFonts w:ascii="Times New Roman" w:eastAsia="Times New Roman" w:hAnsi="Times New Roman" w:cs="Times New Roman"/>
                <w:b/>
                <w:bCs/>
                <w:color w:val="000000"/>
                <w:sz w:val="24"/>
                <w:szCs w:val="24"/>
                <w:lang w:val="en-US"/>
              </w:rPr>
              <w:t>sách</w:t>
            </w:r>
            <w:proofErr w:type="spellEnd"/>
            <w:r w:rsidRPr="00D613A4">
              <w:rPr>
                <w:rFonts w:ascii="Times New Roman" w:eastAsia="Times New Roman" w:hAnsi="Times New Roman" w:cs="Times New Roman"/>
                <w:b/>
                <w:bCs/>
                <w:color w:val="000000"/>
                <w:sz w:val="24"/>
                <w:szCs w:val="24"/>
                <w:lang w:val="en-US"/>
              </w:rPr>
              <w:t xml:space="preserve"> </w:t>
            </w:r>
            <w:proofErr w:type="spellStart"/>
            <w:r w:rsidRPr="00D613A4">
              <w:rPr>
                <w:rFonts w:ascii="Times New Roman" w:eastAsia="Times New Roman" w:hAnsi="Times New Roman" w:cs="Times New Roman"/>
                <w:b/>
                <w:bCs/>
                <w:color w:val="000000"/>
                <w:sz w:val="24"/>
                <w:szCs w:val="24"/>
                <w:lang w:val="en-US"/>
              </w:rPr>
              <w:t>cấp</w:t>
            </w:r>
            <w:proofErr w:type="spellEnd"/>
            <w:r w:rsidRPr="00D613A4">
              <w:rPr>
                <w:rFonts w:ascii="Times New Roman" w:eastAsia="Times New Roman" w:hAnsi="Times New Roman" w:cs="Times New Roman"/>
                <w:b/>
                <w:bCs/>
                <w:color w:val="000000"/>
                <w:sz w:val="24"/>
                <w:szCs w:val="24"/>
                <w:lang w:val="en-US"/>
              </w:rPr>
              <w:t xml:space="preserve"> </w:t>
            </w:r>
            <w:proofErr w:type="spellStart"/>
            <w:r w:rsidRPr="00D613A4">
              <w:rPr>
                <w:rFonts w:ascii="Times New Roman" w:eastAsia="Times New Roman" w:hAnsi="Times New Roman" w:cs="Times New Roman"/>
                <w:b/>
                <w:bCs/>
                <w:color w:val="000000"/>
                <w:sz w:val="24"/>
                <w:szCs w:val="24"/>
                <w:lang w:val="en-US"/>
              </w:rPr>
              <w:t>huyện</w:t>
            </w:r>
            <w:proofErr w:type="spellEnd"/>
          </w:p>
        </w:tc>
        <w:tc>
          <w:tcPr>
            <w:tcW w:w="2126" w:type="dxa"/>
            <w:gridSpan w:val="2"/>
            <w:tcBorders>
              <w:top w:val="single" w:sz="4" w:space="0" w:color="auto"/>
              <w:left w:val="nil"/>
              <w:bottom w:val="single" w:sz="4" w:space="0" w:color="auto"/>
              <w:right w:val="single" w:sz="4" w:space="0" w:color="auto"/>
            </w:tcBorders>
            <w:shd w:val="clear" w:color="auto" w:fill="auto"/>
            <w:vAlign w:val="center"/>
            <w:hideMark/>
          </w:tcPr>
          <w:p w:rsidR="00783D7E" w:rsidRPr="00D613A4" w:rsidRDefault="00783D7E" w:rsidP="00783D7E">
            <w:pPr>
              <w:spacing w:after="0" w:line="240" w:lineRule="auto"/>
              <w:jc w:val="center"/>
              <w:rPr>
                <w:rFonts w:ascii="Times New Roman" w:eastAsia="Times New Roman" w:hAnsi="Times New Roman" w:cs="Times New Roman"/>
                <w:b/>
                <w:bCs/>
                <w:color w:val="000000"/>
                <w:sz w:val="24"/>
                <w:szCs w:val="24"/>
                <w:lang w:val="en-US"/>
              </w:rPr>
            </w:pPr>
            <w:proofErr w:type="spellStart"/>
            <w:r w:rsidRPr="00D613A4">
              <w:rPr>
                <w:rFonts w:ascii="Times New Roman" w:eastAsia="Times New Roman" w:hAnsi="Times New Roman" w:cs="Times New Roman"/>
                <w:b/>
                <w:bCs/>
                <w:color w:val="000000"/>
                <w:sz w:val="24"/>
                <w:szCs w:val="24"/>
                <w:lang w:val="en-US"/>
              </w:rPr>
              <w:t>Ngân</w:t>
            </w:r>
            <w:proofErr w:type="spellEnd"/>
            <w:r w:rsidRPr="00D613A4">
              <w:rPr>
                <w:rFonts w:ascii="Times New Roman" w:eastAsia="Times New Roman" w:hAnsi="Times New Roman" w:cs="Times New Roman"/>
                <w:b/>
                <w:bCs/>
                <w:color w:val="000000"/>
                <w:sz w:val="24"/>
                <w:szCs w:val="24"/>
                <w:lang w:val="en-US"/>
              </w:rPr>
              <w:t xml:space="preserve"> </w:t>
            </w:r>
            <w:proofErr w:type="spellStart"/>
            <w:r w:rsidRPr="00D613A4">
              <w:rPr>
                <w:rFonts w:ascii="Times New Roman" w:eastAsia="Times New Roman" w:hAnsi="Times New Roman" w:cs="Times New Roman"/>
                <w:b/>
                <w:bCs/>
                <w:color w:val="000000"/>
                <w:sz w:val="24"/>
                <w:szCs w:val="24"/>
                <w:lang w:val="en-US"/>
              </w:rPr>
              <w:t>sách</w:t>
            </w:r>
            <w:proofErr w:type="spellEnd"/>
            <w:r w:rsidRPr="00D613A4">
              <w:rPr>
                <w:rFonts w:ascii="Times New Roman" w:eastAsia="Times New Roman" w:hAnsi="Times New Roman" w:cs="Times New Roman"/>
                <w:b/>
                <w:bCs/>
                <w:color w:val="000000"/>
                <w:sz w:val="24"/>
                <w:szCs w:val="24"/>
                <w:lang w:val="en-US"/>
              </w:rPr>
              <w:t xml:space="preserve"> </w:t>
            </w:r>
            <w:proofErr w:type="spellStart"/>
            <w:r w:rsidRPr="00D613A4">
              <w:rPr>
                <w:rFonts w:ascii="Times New Roman" w:eastAsia="Times New Roman" w:hAnsi="Times New Roman" w:cs="Times New Roman"/>
                <w:b/>
                <w:bCs/>
                <w:color w:val="000000"/>
                <w:sz w:val="24"/>
                <w:szCs w:val="24"/>
                <w:lang w:val="en-US"/>
              </w:rPr>
              <w:t>cấp</w:t>
            </w:r>
            <w:proofErr w:type="spellEnd"/>
            <w:r w:rsidRPr="00D613A4">
              <w:rPr>
                <w:rFonts w:ascii="Times New Roman" w:eastAsia="Times New Roman" w:hAnsi="Times New Roman" w:cs="Times New Roman"/>
                <w:b/>
                <w:bCs/>
                <w:color w:val="000000"/>
                <w:sz w:val="24"/>
                <w:szCs w:val="24"/>
                <w:lang w:val="en-US"/>
              </w:rPr>
              <w:t xml:space="preserve"> </w:t>
            </w:r>
            <w:proofErr w:type="spellStart"/>
            <w:r w:rsidRPr="00D613A4">
              <w:rPr>
                <w:rFonts w:ascii="Times New Roman" w:eastAsia="Times New Roman" w:hAnsi="Times New Roman" w:cs="Times New Roman"/>
                <w:b/>
                <w:bCs/>
                <w:color w:val="000000"/>
                <w:sz w:val="24"/>
                <w:szCs w:val="24"/>
                <w:lang w:val="en-US"/>
              </w:rPr>
              <w:t>xã</w:t>
            </w:r>
            <w:proofErr w:type="spellEnd"/>
          </w:p>
        </w:tc>
      </w:tr>
      <w:tr w:rsidR="00783D7E" w:rsidRPr="00D613A4" w:rsidTr="008F273E">
        <w:trPr>
          <w:trHeight w:val="855"/>
        </w:trPr>
        <w:tc>
          <w:tcPr>
            <w:tcW w:w="582" w:type="dxa"/>
            <w:vMerge/>
            <w:tcBorders>
              <w:top w:val="single" w:sz="4" w:space="0" w:color="auto"/>
              <w:left w:val="single" w:sz="4" w:space="0" w:color="auto"/>
              <w:bottom w:val="single" w:sz="4" w:space="0" w:color="auto"/>
              <w:right w:val="single" w:sz="4" w:space="0" w:color="auto"/>
            </w:tcBorders>
            <w:vAlign w:val="center"/>
            <w:hideMark/>
          </w:tcPr>
          <w:p w:rsidR="00783D7E" w:rsidRPr="00D613A4" w:rsidRDefault="00783D7E" w:rsidP="00783D7E">
            <w:pPr>
              <w:spacing w:after="0" w:line="240" w:lineRule="auto"/>
              <w:rPr>
                <w:rFonts w:ascii="Times New Roman" w:eastAsia="Times New Roman" w:hAnsi="Times New Roman" w:cs="Times New Roman"/>
                <w:b/>
                <w:bCs/>
                <w:color w:val="000000"/>
                <w:sz w:val="24"/>
                <w:szCs w:val="24"/>
                <w:lang w:val="en-US"/>
              </w:rPr>
            </w:pPr>
          </w:p>
        </w:tc>
        <w:tc>
          <w:tcPr>
            <w:tcW w:w="2268" w:type="dxa"/>
            <w:vMerge/>
            <w:tcBorders>
              <w:top w:val="single" w:sz="4" w:space="0" w:color="auto"/>
              <w:left w:val="single" w:sz="4" w:space="0" w:color="auto"/>
              <w:bottom w:val="single" w:sz="4" w:space="0" w:color="auto"/>
              <w:right w:val="single" w:sz="4" w:space="0" w:color="auto"/>
            </w:tcBorders>
            <w:vAlign w:val="center"/>
            <w:hideMark/>
          </w:tcPr>
          <w:p w:rsidR="00783D7E" w:rsidRPr="00D613A4" w:rsidRDefault="00783D7E" w:rsidP="00783D7E">
            <w:pPr>
              <w:spacing w:after="0" w:line="240" w:lineRule="auto"/>
              <w:rPr>
                <w:rFonts w:ascii="Times New Roman" w:eastAsia="Times New Roman" w:hAnsi="Times New Roman" w:cs="Times New Roman"/>
                <w:b/>
                <w:bCs/>
                <w:color w:val="000000"/>
                <w:sz w:val="24"/>
                <w:szCs w:val="24"/>
                <w:lang w:val="en-US"/>
              </w:rPr>
            </w:pPr>
          </w:p>
        </w:tc>
        <w:tc>
          <w:tcPr>
            <w:tcW w:w="993" w:type="dxa"/>
            <w:vMerge/>
            <w:tcBorders>
              <w:top w:val="single" w:sz="4" w:space="0" w:color="auto"/>
              <w:left w:val="single" w:sz="4" w:space="0" w:color="auto"/>
              <w:bottom w:val="single" w:sz="4" w:space="0" w:color="auto"/>
              <w:right w:val="single" w:sz="4" w:space="0" w:color="auto"/>
            </w:tcBorders>
            <w:vAlign w:val="center"/>
            <w:hideMark/>
          </w:tcPr>
          <w:p w:rsidR="00783D7E" w:rsidRPr="00D613A4" w:rsidRDefault="00783D7E" w:rsidP="00783D7E">
            <w:pPr>
              <w:spacing w:after="0" w:line="240" w:lineRule="auto"/>
              <w:rPr>
                <w:rFonts w:ascii="Times New Roman" w:eastAsia="Times New Roman" w:hAnsi="Times New Roman" w:cs="Times New Roman"/>
                <w:b/>
                <w:bCs/>
                <w:color w:val="000000"/>
                <w:sz w:val="24"/>
                <w:szCs w:val="24"/>
                <w:lang w:val="en-US"/>
              </w:rPr>
            </w:pPr>
          </w:p>
        </w:tc>
        <w:tc>
          <w:tcPr>
            <w:tcW w:w="850" w:type="dxa"/>
            <w:vMerge/>
            <w:tcBorders>
              <w:top w:val="single" w:sz="4" w:space="0" w:color="auto"/>
              <w:left w:val="single" w:sz="4" w:space="0" w:color="auto"/>
              <w:bottom w:val="single" w:sz="4" w:space="0" w:color="auto"/>
              <w:right w:val="single" w:sz="4" w:space="0" w:color="auto"/>
            </w:tcBorders>
            <w:vAlign w:val="center"/>
            <w:hideMark/>
          </w:tcPr>
          <w:p w:rsidR="00783D7E" w:rsidRPr="00D613A4" w:rsidRDefault="00783D7E" w:rsidP="00783D7E">
            <w:pPr>
              <w:spacing w:after="0" w:line="240" w:lineRule="auto"/>
              <w:rPr>
                <w:rFonts w:ascii="Times New Roman" w:eastAsia="Times New Roman" w:hAnsi="Times New Roman" w:cs="Times New Roman"/>
                <w:b/>
                <w:bCs/>
                <w:color w:val="000000"/>
                <w:sz w:val="24"/>
                <w:szCs w:val="24"/>
                <w:lang w:val="en-US"/>
              </w:rPr>
            </w:pPr>
          </w:p>
        </w:tc>
        <w:tc>
          <w:tcPr>
            <w:tcW w:w="851" w:type="dxa"/>
            <w:tcBorders>
              <w:top w:val="nil"/>
              <w:left w:val="nil"/>
              <w:bottom w:val="single" w:sz="4" w:space="0" w:color="auto"/>
              <w:right w:val="single" w:sz="4" w:space="0" w:color="auto"/>
            </w:tcBorders>
            <w:shd w:val="clear" w:color="auto" w:fill="auto"/>
            <w:vAlign w:val="center"/>
            <w:hideMark/>
          </w:tcPr>
          <w:p w:rsidR="00783D7E" w:rsidRPr="00D613A4" w:rsidRDefault="00783D7E" w:rsidP="00783D7E">
            <w:pPr>
              <w:spacing w:after="0" w:line="240" w:lineRule="auto"/>
              <w:jc w:val="center"/>
              <w:rPr>
                <w:rFonts w:ascii="Times New Roman" w:eastAsia="Times New Roman" w:hAnsi="Times New Roman" w:cs="Times New Roman"/>
                <w:b/>
                <w:bCs/>
                <w:color w:val="000000"/>
                <w:sz w:val="24"/>
                <w:szCs w:val="24"/>
                <w:lang w:val="en-US"/>
              </w:rPr>
            </w:pPr>
            <w:proofErr w:type="spellStart"/>
            <w:r w:rsidRPr="00D613A4">
              <w:rPr>
                <w:rFonts w:ascii="Times New Roman" w:eastAsia="Times New Roman" w:hAnsi="Times New Roman" w:cs="Times New Roman"/>
                <w:b/>
                <w:bCs/>
                <w:color w:val="000000"/>
                <w:sz w:val="24"/>
                <w:szCs w:val="24"/>
                <w:lang w:val="en-US"/>
              </w:rPr>
              <w:t>Ngân</w:t>
            </w:r>
            <w:proofErr w:type="spellEnd"/>
            <w:r w:rsidRPr="00D613A4">
              <w:rPr>
                <w:rFonts w:ascii="Times New Roman" w:eastAsia="Times New Roman" w:hAnsi="Times New Roman" w:cs="Times New Roman"/>
                <w:b/>
                <w:bCs/>
                <w:color w:val="000000"/>
                <w:sz w:val="24"/>
                <w:szCs w:val="24"/>
                <w:lang w:val="en-US"/>
              </w:rPr>
              <w:t xml:space="preserve"> </w:t>
            </w:r>
            <w:proofErr w:type="spellStart"/>
            <w:r w:rsidRPr="00D613A4">
              <w:rPr>
                <w:rFonts w:ascii="Times New Roman" w:eastAsia="Times New Roman" w:hAnsi="Times New Roman" w:cs="Times New Roman"/>
                <w:b/>
                <w:bCs/>
                <w:color w:val="000000"/>
                <w:sz w:val="24"/>
                <w:szCs w:val="24"/>
                <w:lang w:val="en-US"/>
              </w:rPr>
              <w:t>sách</w:t>
            </w:r>
            <w:proofErr w:type="spellEnd"/>
            <w:r w:rsidRPr="00D613A4">
              <w:rPr>
                <w:rFonts w:ascii="Times New Roman" w:eastAsia="Times New Roman" w:hAnsi="Times New Roman" w:cs="Times New Roman"/>
                <w:b/>
                <w:bCs/>
                <w:color w:val="000000"/>
                <w:sz w:val="24"/>
                <w:szCs w:val="24"/>
                <w:lang w:val="en-US"/>
              </w:rPr>
              <w:t xml:space="preserve"> </w:t>
            </w:r>
            <w:proofErr w:type="spellStart"/>
            <w:r w:rsidRPr="00D613A4">
              <w:rPr>
                <w:rFonts w:ascii="Times New Roman" w:eastAsia="Times New Roman" w:hAnsi="Times New Roman" w:cs="Times New Roman"/>
                <w:b/>
                <w:bCs/>
                <w:color w:val="000000"/>
                <w:sz w:val="24"/>
                <w:szCs w:val="24"/>
                <w:lang w:val="en-US"/>
              </w:rPr>
              <w:t>huyện</w:t>
            </w:r>
            <w:proofErr w:type="spellEnd"/>
          </w:p>
        </w:tc>
        <w:tc>
          <w:tcPr>
            <w:tcW w:w="850" w:type="dxa"/>
            <w:tcBorders>
              <w:top w:val="nil"/>
              <w:left w:val="nil"/>
              <w:bottom w:val="single" w:sz="4" w:space="0" w:color="auto"/>
              <w:right w:val="single" w:sz="4" w:space="0" w:color="auto"/>
            </w:tcBorders>
            <w:shd w:val="clear" w:color="auto" w:fill="auto"/>
            <w:vAlign w:val="center"/>
            <w:hideMark/>
          </w:tcPr>
          <w:p w:rsidR="00783D7E" w:rsidRPr="00D613A4" w:rsidRDefault="00783D7E" w:rsidP="00783D7E">
            <w:pPr>
              <w:spacing w:after="0" w:line="240" w:lineRule="auto"/>
              <w:jc w:val="center"/>
              <w:rPr>
                <w:rFonts w:ascii="Times New Roman" w:eastAsia="Times New Roman" w:hAnsi="Times New Roman" w:cs="Times New Roman"/>
                <w:b/>
                <w:bCs/>
                <w:color w:val="000000"/>
                <w:sz w:val="24"/>
                <w:szCs w:val="24"/>
                <w:lang w:val="en-US"/>
              </w:rPr>
            </w:pPr>
            <w:proofErr w:type="spellStart"/>
            <w:r w:rsidRPr="00D613A4">
              <w:rPr>
                <w:rFonts w:ascii="Times New Roman" w:eastAsia="Times New Roman" w:hAnsi="Times New Roman" w:cs="Times New Roman"/>
                <w:b/>
                <w:bCs/>
                <w:color w:val="000000"/>
                <w:sz w:val="24"/>
                <w:szCs w:val="24"/>
                <w:lang w:val="en-US"/>
              </w:rPr>
              <w:t>Ngân</w:t>
            </w:r>
            <w:proofErr w:type="spellEnd"/>
            <w:r w:rsidRPr="00D613A4">
              <w:rPr>
                <w:rFonts w:ascii="Times New Roman" w:eastAsia="Times New Roman" w:hAnsi="Times New Roman" w:cs="Times New Roman"/>
                <w:b/>
                <w:bCs/>
                <w:color w:val="000000"/>
                <w:sz w:val="24"/>
                <w:szCs w:val="24"/>
                <w:lang w:val="en-US"/>
              </w:rPr>
              <w:t xml:space="preserve"> </w:t>
            </w:r>
            <w:proofErr w:type="spellStart"/>
            <w:r w:rsidRPr="00D613A4">
              <w:rPr>
                <w:rFonts w:ascii="Times New Roman" w:eastAsia="Times New Roman" w:hAnsi="Times New Roman" w:cs="Times New Roman"/>
                <w:b/>
                <w:bCs/>
                <w:color w:val="000000"/>
                <w:sz w:val="24"/>
                <w:szCs w:val="24"/>
                <w:lang w:val="en-US"/>
              </w:rPr>
              <w:t>sách</w:t>
            </w:r>
            <w:proofErr w:type="spellEnd"/>
            <w:r w:rsidRPr="00D613A4">
              <w:rPr>
                <w:rFonts w:ascii="Times New Roman" w:eastAsia="Times New Roman" w:hAnsi="Times New Roman" w:cs="Times New Roman"/>
                <w:b/>
                <w:bCs/>
                <w:color w:val="000000"/>
                <w:sz w:val="24"/>
                <w:szCs w:val="24"/>
                <w:lang w:val="en-US"/>
              </w:rPr>
              <w:t xml:space="preserve"> </w:t>
            </w:r>
            <w:proofErr w:type="spellStart"/>
            <w:r w:rsidRPr="00D613A4">
              <w:rPr>
                <w:rFonts w:ascii="Times New Roman" w:eastAsia="Times New Roman" w:hAnsi="Times New Roman" w:cs="Times New Roman"/>
                <w:b/>
                <w:bCs/>
                <w:color w:val="000000"/>
                <w:sz w:val="24"/>
                <w:szCs w:val="24"/>
                <w:lang w:val="en-US"/>
              </w:rPr>
              <w:t>thành</w:t>
            </w:r>
            <w:proofErr w:type="spellEnd"/>
            <w:r w:rsidRPr="00D613A4">
              <w:rPr>
                <w:rFonts w:ascii="Times New Roman" w:eastAsia="Times New Roman" w:hAnsi="Times New Roman" w:cs="Times New Roman"/>
                <w:b/>
                <w:bCs/>
                <w:color w:val="000000"/>
                <w:sz w:val="24"/>
                <w:szCs w:val="24"/>
                <w:lang w:val="en-US"/>
              </w:rPr>
              <w:t xml:space="preserve"> </w:t>
            </w:r>
            <w:proofErr w:type="spellStart"/>
            <w:r w:rsidRPr="00D613A4">
              <w:rPr>
                <w:rFonts w:ascii="Times New Roman" w:eastAsia="Times New Roman" w:hAnsi="Times New Roman" w:cs="Times New Roman"/>
                <w:b/>
                <w:bCs/>
                <w:color w:val="000000"/>
                <w:sz w:val="24"/>
                <w:szCs w:val="24"/>
                <w:lang w:val="en-US"/>
              </w:rPr>
              <w:t>phố</w:t>
            </w:r>
            <w:proofErr w:type="spellEnd"/>
          </w:p>
        </w:tc>
        <w:tc>
          <w:tcPr>
            <w:tcW w:w="851" w:type="dxa"/>
            <w:tcBorders>
              <w:top w:val="nil"/>
              <w:left w:val="nil"/>
              <w:bottom w:val="single" w:sz="4" w:space="0" w:color="auto"/>
              <w:right w:val="single" w:sz="4" w:space="0" w:color="auto"/>
            </w:tcBorders>
            <w:shd w:val="clear" w:color="auto" w:fill="auto"/>
            <w:vAlign w:val="center"/>
            <w:hideMark/>
          </w:tcPr>
          <w:p w:rsidR="00783D7E" w:rsidRPr="00D613A4" w:rsidRDefault="00783D7E" w:rsidP="00783D7E">
            <w:pPr>
              <w:spacing w:after="0" w:line="240" w:lineRule="auto"/>
              <w:jc w:val="center"/>
              <w:rPr>
                <w:rFonts w:ascii="Times New Roman" w:eastAsia="Times New Roman" w:hAnsi="Times New Roman" w:cs="Times New Roman"/>
                <w:b/>
                <w:bCs/>
                <w:color w:val="000000"/>
                <w:sz w:val="24"/>
                <w:szCs w:val="24"/>
                <w:lang w:val="en-US"/>
              </w:rPr>
            </w:pPr>
            <w:proofErr w:type="spellStart"/>
            <w:r w:rsidRPr="00D613A4">
              <w:rPr>
                <w:rFonts w:ascii="Times New Roman" w:eastAsia="Times New Roman" w:hAnsi="Times New Roman" w:cs="Times New Roman"/>
                <w:b/>
                <w:bCs/>
                <w:color w:val="000000"/>
                <w:sz w:val="24"/>
                <w:szCs w:val="24"/>
                <w:lang w:val="en-US"/>
              </w:rPr>
              <w:t>Ngân</w:t>
            </w:r>
            <w:proofErr w:type="spellEnd"/>
            <w:r w:rsidRPr="00D613A4">
              <w:rPr>
                <w:rFonts w:ascii="Times New Roman" w:eastAsia="Times New Roman" w:hAnsi="Times New Roman" w:cs="Times New Roman"/>
                <w:b/>
                <w:bCs/>
                <w:color w:val="000000"/>
                <w:sz w:val="24"/>
                <w:szCs w:val="24"/>
                <w:lang w:val="en-US"/>
              </w:rPr>
              <w:t xml:space="preserve"> </w:t>
            </w:r>
            <w:proofErr w:type="spellStart"/>
            <w:r w:rsidRPr="00D613A4">
              <w:rPr>
                <w:rFonts w:ascii="Times New Roman" w:eastAsia="Times New Roman" w:hAnsi="Times New Roman" w:cs="Times New Roman"/>
                <w:b/>
                <w:bCs/>
                <w:color w:val="000000"/>
                <w:sz w:val="24"/>
                <w:szCs w:val="24"/>
                <w:lang w:val="en-US"/>
              </w:rPr>
              <w:t>sách</w:t>
            </w:r>
            <w:proofErr w:type="spellEnd"/>
            <w:r w:rsidRPr="00D613A4">
              <w:rPr>
                <w:rFonts w:ascii="Times New Roman" w:eastAsia="Times New Roman" w:hAnsi="Times New Roman" w:cs="Times New Roman"/>
                <w:b/>
                <w:bCs/>
                <w:color w:val="000000"/>
                <w:sz w:val="24"/>
                <w:szCs w:val="24"/>
                <w:lang w:val="en-US"/>
              </w:rPr>
              <w:t xml:space="preserve"> </w:t>
            </w:r>
            <w:proofErr w:type="spellStart"/>
            <w:r w:rsidRPr="00D613A4">
              <w:rPr>
                <w:rFonts w:ascii="Times New Roman" w:eastAsia="Times New Roman" w:hAnsi="Times New Roman" w:cs="Times New Roman"/>
                <w:b/>
                <w:bCs/>
                <w:color w:val="000000"/>
                <w:sz w:val="24"/>
                <w:szCs w:val="24"/>
                <w:lang w:val="en-US"/>
              </w:rPr>
              <w:t>thị</w:t>
            </w:r>
            <w:proofErr w:type="spellEnd"/>
            <w:r w:rsidRPr="00D613A4">
              <w:rPr>
                <w:rFonts w:ascii="Times New Roman" w:eastAsia="Times New Roman" w:hAnsi="Times New Roman" w:cs="Times New Roman"/>
                <w:b/>
                <w:bCs/>
                <w:color w:val="000000"/>
                <w:sz w:val="24"/>
                <w:szCs w:val="24"/>
                <w:lang w:val="en-US"/>
              </w:rPr>
              <w:t xml:space="preserve"> </w:t>
            </w:r>
            <w:proofErr w:type="spellStart"/>
            <w:r w:rsidRPr="00D613A4">
              <w:rPr>
                <w:rFonts w:ascii="Times New Roman" w:eastAsia="Times New Roman" w:hAnsi="Times New Roman" w:cs="Times New Roman"/>
                <w:b/>
                <w:bCs/>
                <w:color w:val="000000"/>
                <w:sz w:val="24"/>
                <w:szCs w:val="24"/>
                <w:lang w:val="en-US"/>
              </w:rPr>
              <w:t>xã</w:t>
            </w:r>
            <w:proofErr w:type="spellEnd"/>
          </w:p>
        </w:tc>
        <w:tc>
          <w:tcPr>
            <w:tcW w:w="992" w:type="dxa"/>
            <w:tcBorders>
              <w:top w:val="nil"/>
              <w:left w:val="nil"/>
              <w:bottom w:val="single" w:sz="4" w:space="0" w:color="auto"/>
              <w:right w:val="single" w:sz="4" w:space="0" w:color="auto"/>
            </w:tcBorders>
            <w:shd w:val="clear" w:color="auto" w:fill="auto"/>
            <w:vAlign w:val="center"/>
            <w:hideMark/>
          </w:tcPr>
          <w:p w:rsidR="00783D7E" w:rsidRPr="00D613A4" w:rsidRDefault="00783D7E" w:rsidP="00783D7E">
            <w:pPr>
              <w:spacing w:after="0" w:line="240" w:lineRule="auto"/>
              <w:jc w:val="center"/>
              <w:rPr>
                <w:rFonts w:ascii="Times New Roman" w:eastAsia="Times New Roman" w:hAnsi="Times New Roman" w:cs="Times New Roman"/>
                <w:b/>
                <w:bCs/>
                <w:color w:val="000000"/>
                <w:sz w:val="24"/>
                <w:szCs w:val="24"/>
                <w:lang w:val="en-US"/>
              </w:rPr>
            </w:pPr>
            <w:proofErr w:type="spellStart"/>
            <w:r w:rsidRPr="00D613A4">
              <w:rPr>
                <w:rFonts w:ascii="Times New Roman" w:eastAsia="Times New Roman" w:hAnsi="Times New Roman" w:cs="Times New Roman"/>
                <w:b/>
                <w:bCs/>
                <w:color w:val="000000"/>
                <w:sz w:val="24"/>
                <w:szCs w:val="24"/>
                <w:lang w:val="en-US"/>
              </w:rPr>
              <w:t>Ngân</w:t>
            </w:r>
            <w:proofErr w:type="spellEnd"/>
            <w:r w:rsidRPr="00D613A4">
              <w:rPr>
                <w:rFonts w:ascii="Times New Roman" w:eastAsia="Times New Roman" w:hAnsi="Times New Roman" w:cs="Times New Roman"/>
                <w:b/>
                <w:bCs/>
                <w:color w:val="000000"/>
                <w:sz w:val="24"/>
                <w:szCs w:val="24"/>
                <w:lang w:val="en-US"/>
              </w:rPr>
              <w:t xml:space="preserve"> </w:t>
            </w:r>
            <w:proofErr w:type="spellStart"/>
            <w:r w:rsidRPr="00D613A4">
              <w:rPr>
                <w:rFonts w:ascii="Times New Roman" w:eastAsia="Times New Roman" w:hAnsi="Times New Roman" w:cs="Times New Roman"/>
                <w:b/>
                <w:bCs/>
                <w:color w:val="000000"/>
                <w:sz w:val="24"/>
                <w:szCs w:val="24"/>
                <w:lang w:val="en-US"/>
              </w:rPr>
              <w:t>sách</w:t>
            </w:r>
            <w:proofErr w:type="spellEnd"/>
            <w:r w:rsidRPr="00D613A4">
              <w:rPr>
                <w:rFonts w:ascii="Times New Roman" w:eastAsia="Times New Roman" w:hAnsi="Times New Roman" w:cs="Times New Roman"/>
                <w:b/>
                <w:bCs/>
                <w:color w:val="000000"/>
                <w:sz w:val="24"/>
                <w:szCs w:val="24"/>
                <w:lang w:val="en-US"/>
              </w:rPr>
              <w:t xml:space="preserve"> </w:t>
            </w:r>
            <w:proofErr w:type="spellStart"/>
            <w:r w:rsidRPr="00D613A4">
              <w:rPr>
                <w:rFonts w:ascii="Times New Roman" w:eastAsia="Times New Roman" w:hAnsi="Times New Roman" w:cs="Times New Roman"/>
                <w:b/>
                <w:bCs/>
                <w:color w:val="000000"/>
                <w:sz w:val="24"/>
                <w:szCs w:val="24"/>
                <w:lang w:val="en-US"/>
              </w:rPr>
              <w:t>xã</w:t>
            </w:r>
            <w:proofErr w:type="spellEnd"/>
            <w:r w:rsidRPr="00D613A4">
              <w:rPr>
                <w:rFonts w:ascii="Times New Roman" w:eastAsia="Times New Roman" w:hAnsi="Times New Roman" w:cs="Times New Roman"/>
                <w:b/>
                <w:bCs/>
                <w:color w:val="000000"/>
                <w:sz w:val="24"/>
                <w:szCs w:val="24"/>
                <w:lang w:val="en-US"/>
              </w:rPr>
              <w:t xml:space="preserve">, </w:t>
            </w:r>
            <w:proofErr w:type="spellStart"/>
            <w:r w:rsidRPr="00D613A4">
              <w:rPr>
                <w:rFonts w:ascii="Times New Roman" w:eastAsia="Times New Roman" w:hAnsi="Times New Roman" w:cs="Times New Roman"/>
                <w:b/>
                <w:bCs/>
                <w:color w:val="000000"/>
                <w:sz w:val="24"/>
                <w:szCs w:val="24"/>
                <w:lang w:val="en-US"/>
              </w:rPr>
              <w:t>thị</w:t>
            </w:r>
            <w:proofErr w:type="spellEnd"/>
            <w:r w:rsidRPr="00D613A4">
              <w:rPr>
                <w:rFonts w:ascii="Times New Roman" w:eastAsia="Times New Roman" w:hAnsi="Times New Roman" w:cs="Times New Roman"/>
                <w:b/>
                <w:bCs/>
                <w:color w:val="000000"/>
                <w:sz w:val="24"/>
                <w:szCs w:val="24"/>
                <w:lang w:val="en-US"/>
              </w:rPr>
              <w:t xml:space="preserve"> </w:t>
            </w:r>
            <w:proofErr w:type="spellStart"/>
            <w:r w:rsidRPr="00D613A4">
              <w:rPr>
                <w:rFonts w:ascii="Times New Roman" w:eastAsia="Times New Roman" w:hAnsi="Times New Roman" w:cs="Times New Roman"/>
                <w:b/>
                <w:bCs/>
                <w:color w:val="000000"/>
                <w:sz w:val="24"/>
                <w:szCs w:val="24"/>
                <w:lang w:val="en-US"/>
              </w:rPr>
              <w:t>trấn</w:t>
            </w:r>
            <w:proofErr w:type="spellEnd"/>
          </w:p>
        </w:tc>
        <w:tc>
          <w:tcPr>
            <w:tcW w:w="1134" w:type="dxa"/>
            <w:tcBorders>
              <w:top w:val="nil"/>
              <w:left w:val="nil"/>
              <w:bottom w:val="single" w:sz="4" w:space="0" w:color="auto"/>
              <w:right w:val="single" w:sz="4" w:space="0" w:color="auto"/>
            </w:tcBorders>
            <w:shd w:val="clear" w:color="auto" w:fill="auto"/>
            <w:vAlign w:val="center"/>
            <w:hideMark/>
          </w:tcPr>
          <w:p w:rsidR="00783D7E" w:rsidRPr="00D613A4" w:rsidRDefault="00783D7E" w:rsidP="00783D7E">
            <w:pPr>
              <w:spacing w:after="0" w:line="240" w:lineRule="auto"/>
              <w:jc w:val="center"/>
              <w:rPr>
                <w:rFonts w:ascii="Times New Roman" w:eastAsia="Times New Roman" w:hAnsi="Times New Roman" w:cs="Times New Roman"/>
                <w:b/>
                <w:bCs/>
                <w:color w:val="000000"/>
                <w:sz w:val="24"/>
                <w:szCs w:val="24"/>
                <w:lang w:val="en-US"/>
              </w:rPr>
            </w:pPr>
            <w:proofErr w:type="spellStart"/>
            <w:r w:rsidRPr="00D613A4">
              <w:rPr>
                <w:rFonts w:ascii="Times New Roman" w:eastAsia="Times New Roman" w:hAnsi="Times New Roman" w:cs="Times New Roman"/>
                <w:b/>
                <w:bCs/>
                <w:color w:val="000000"/>
                <w:sz w:val="24"/>
                <w:szCs w:val="24"/>
                <w:lang w:val="en-US"/>
              </w:rPr>
              <w:t>Ngân</w:t>
            </w:r>
            <w:proofErr w:type="spellEnd"/>
            <w:r w:rsidRPr="00D613A4">
              <w:rPr>
                <w:rFonts w:ascii="Times New Roman" w:eastAsia="Times New Roman" w:hAnsi="Times New Roman" w:cs="Times New Roman"/>
                <w:b/>
                <w:bCs/>
                <w:color w:val="000000"/>
                <w:sz w:val="24"/>
                <w:szCs w:val="24"/>
                <w:lang w:val="en-US"/>
              </w:rPr>
              <w:t xml:space="preserve"> </w:t>
            </w:r>
            <w:proofErr w:type="spellStart"/>
            <w:r w:rsidRPr="00D613A4">
              <w:rPr>
                <w:rFonts w:ascii="Times New Roman" w:eastAsia="Times New Roman" w:hAnsi="Times New Roman" w:cs="Times New Roman"/>
                <w:b/>
                <w:bCs/>
                <w:color w:val="000000"/>
                <w:sz w:val="24"/>
                <w:szCs w:val="24"/>
                <w:lang w:val="en-US"/>
              </w:rPr>
              <w:t>sách</w:t>
            </w:r>
            <w:proofErr w:type="spellEnd"/>
            <w:r w:rsidRPr="00D613A4">
              <w:rPr>
                <w:rFonts w:ascii="Times New Roman" w:eastAsia="Times New Roman" w:hAnsi="Times New Roman" w:cs="Times New Roman"/>
                <w:b/>
                <w:bCs/>
                <w:color w:val="000000"/>
                <w:sz w:val="24"/>
                <w:szCs w:val="24"/>
                <w:lang w:val="en-US"/>
              </w:rPr>
              <w:t xml:space="preserve"> </w:t>
            </w:r>
            <w:proofErr w:type="spellStart"/>
            <w:r w:rsidRPr="00D613A4">
              <w:rPr>
                <w:rFonts w:ascii="Times New Roman" w:eastAsia="Times New Roman" w:hAnsi="Times New Roman" w:cs="Times New Roman"/>
                <w:b/>
                <w:bCs/>
                <w:color w:val="000000"/>
                <w:sz w:val="24"/>
                <w:szCs w:val="24"/>
                <w:lang w:val="en-US"/>
              </w:rPr>
              <w:t>phường</w:t>
            </w:r>
            <w:proofErr w:type="spellEnd"/>
          </w:p>
        </w:tc>
      </w:tr>
      <w:tr w:rsidR="00783D7E" w:rsidRPr="00D613A4" w:rsidTr="008F273E">
        <w:trPr>
          <w:trHeight w:val="660"/>
        </w:trPr>
        <w:tc>
          <w:tcPr>
            <w:tcW w:w="582" w:type="dxa"/>
            <w:tcBorders>
              <w:top w:val="single" w:sz="4" w:space="0" w:color="auto"/>
              <w:left w:val="single" w:sz="4" w:space="0" w:color="auto"/>
              <w:bottom w:val="single" w:sz="4" w:space="0" w:color="auto"/>
              <w:right w:val="single" w:sz="4" w:space="0" w:color="auto"/>
            </w:tcBorders>
            <w:shd w:val="clear" w:color="auto" w:fill="auto"/>
            <w:noWrap/>
            <w:vAlign w:val="center"/>
          </w:tcPr>
          <w:p w:rsidR="00783D7E" w:rsidRPr="00D613A4" w:rsidRDefault="00107AEF" w:rsidP="00783D7E">
            <w:pPr>
              <w:spacing w:after="0" w:line="240" w:lineRule="auto"/>
              <w:jc w:val="center"/>
              <w:rPr>
                <w:rFonts w:ascii="Times New Roman" w:eastAsia="Times New Roman" w:hAnsi="Times New Roman" w:cs="Times New Roman"/>
                <w:b/>
                <w:bCs/>
                <w:color w:val="000000"/>
                <w:sz w:val="24"/>
                <w:szCs w:val="24"/>
                <w:lang w:val="en-US"/>
              </w:rPr>
            </w:pPr>
            <w:r w:rsidRPr="00D613A4">
              <w:rPr>
                <w:rFonts w:ascii="Times New Roman" w:eastAsia="Times New Roman" w:hAnsi="Times New Roman" w:cs="Times New Roman"/>
                <w:b/>
                <w:bCs/>
                <w:color w:val="000000"/>
                <w:sz w:val="24"/>
                <w:szCs w:val="24"/>
                <w:lang w:val="en-US"/>
              </w:rPr>
              <w:t>II</w:t>
            </w:r>
          </w:p>
        </w:tc>
        <w:tc>
          <w:tcPr>
            <w:tcW w:w="2268" w:type="dxa"/>
            <w:tcBorders>
              <w:top w:val="single" w:sz="4" w:space="0" w:color="auto"/>
              <w:left w:val="nil"/>
              <w:bottom w:val="single" w:sz="4" w:space="0" w:color="auto"/>
              <w:right w:val="single" w:sz="4" w:space="0" w:color="auto"/>
            </w:tcBorders>
            <w:shd w:val="clear" w:color="auto" w:fill="auto"/>
            <w:noWrap/>
            <w:vAlign w:val="center"/>
          </w:tcPr>
          <w:p w:rsidR="00783D7E" w:rsidRPr="00D613A4" w:rsidRDefault="00783D7E" w:rsidP="00783D7E">
            <w:pPr>
              <w:spacing w:after="0" w:line="240" w:lineRule="auto"/>
              <w:jc w:val="both"/>
              <w:rPr>
                <w:rFonts w:ascii="Times New Roman" w:eastAsia="Times New Roman" w:hAnsi="Times New Roman" w:cs="Times New Roman"/>
                <w:b/>
                <w:bCs/>
                <w:color w:val="000000"/>
                <w:sz w:val="24"/>
                <w:szCs w:val="24"/>
                <w:lang w:val="en-US"/>
              </w:rPr>
            </w:pPr>
            <w:proofErr w:type="spellStart"/>
            <w:r w:rsidRPr="00D613A4">
              <w:rPr>
                <w:rFonts w:ascii="Times New Roman" w:eastAsia="Times New Roman" w:hAnsi="Times New Roman" w:cs="Times New Roman"/>
                <w:b/>
                <w:bCs/>
                <w:color w:val="000000"/>
                <w:sz w:val="24"/>
                <w:szCs w:val="24"/>
                <w:lang w:val="en-US"/>
              </w:rPr>
              <w:t>Lệ</w:t>
            </w:r>
            <w:proofErr w:type="spellEnd"/>
            <w:r w:rsidRPr="00D613A4">
              <w:rPr>
                <w:rFonts w:ascii="Times New Roman" w:eastAsia="Times New Roman" w:hAnsi="Times New Roman" w:cs="Times New Roman"/>
                <w:b/>
                <w:bCs/>
                <w:color w:val="000000"/>
                <w:sz w:val="24"/>
                <w:szCs w:val="24"/>
                <w:lang w:val="en-US"/>
              </w:rPr>
              <w:t xml:space="preserve"> </w:t>
            </w:r>
            <w:proofErr w:type="spellStart"/>
            <w:r w:rsidRPr="00D613A4">
              <w:rPr>
                <w:rFonts w:ascii="Times New Roman" w:eastAsia="Times New Roman" w:hAnsi="Times New Roman" w:cs="Times New Roman"/>
                <w:b/>
                <w:bCs/>
                <w:color w:val="000000"/>
                <w:sz w:val="24"/>
                <w:szCs w:val="24"/>
                <w:lang w:val="en-US"/>
              </w:rPr>
              <w:t>phí</w:t>
            </w:r>
            <w:proofErr w:type="spellEnd"/>
            <w:r w:rsidRPr="00D613A4">
              <w:rPr>
                <w:rFonts w:ascii="Times New Roman" w:eastAsia="Times New Roman" w:hAnsi="Times New Roman" w:cs="Times New Roman"/>
                <w:b/>
                <w:bCs/>
                <w:color w:val="000000"/>
                <w:sz w:val="24"/>
                <w:szCs w:val="24"/>
                <w:lang w:val="en-US"/>
              </w:rPr>
              <w:t xml:space="preserve"> </w:t>
            </w:r>
            <w:proofErr w:type="spellStart"/>
            <w:r w:rsidRPr="00D613A4">
              <w:rPr>
                <w:rFonts w:ascii="Times New Roman" w:eastAsia="Times New Roman" w:hAnsi="Times New Roman" w:cs="Times New Roman"/>
                <w:b/>
                <w:bCs/>
                <w:color w:val="000000"/>
                <w:sz w:val="24"/>
                <w:szCs w:val="24"/>
                <w:lang w:val="en-US"/>
              </w:rPr>
              <w:t>môn</w:t>
            </w:r>
            <w:proofErr w:type="spellEnd"/>
            <w:r w:rsidRPr="00D613A4">
              <w:rPr>
                <w:rFonts w:ascii="Times New Roman" w:eastAsia="Times New Roman" w:hAnsi="Times New Roman" w:cs="Times New Roman"/>
                <w:b/>
                <w:bCs/>
                <w:color w:val="000000"/>
                <w:sz w:val="24"/>
                <w:szCs w:val="24"/>
                <w:lang w:val="en-US"/>
              </w:rPr>
              <w:t xml:space="preserve"> </w:t>
            </w:r>
            <w:proofErr w:type="spellStart"/>
            <w:r w:rsidRPr="00D613A4">
              <w:rPr>
                <w:rFonts w:ascii="Times New Roman" w:eastAsia="Times New Roman" w:hAnsi="Times New Roman" w:cs="Times New Roman"/>
                <w:b/>
                <w:bCs/>
                <w:color w:val="000000"/>
                <w:sz w:val="24"/>
                <w:szCs w:val="24"/>
                <w:lang w:val="en-US"/>
              </w:rPr>
              <w:t>bài</w:t>
            </w:r>
            <w:proofErr w:type="spellEnd"/>
            <w:r w:rsidRPr="00D613A4">
              <w:rPr>
                <w:rFonts w:ascii="Times New Roman" w:eastAsia="Times New Roman" w:hAnsi="Times New Roman" w:cs="Times New Roman"/>
                <w:b/>
                <w:bCs/>
                <w:color w:val="000000"/>
                <w:sz w:val="24"/>
                <w:szCs w:val="24"/>
                <w:lang w:val="en-US"/>
              </w:rPr>
              <w:t xml:space="preserve"> </w:t>
            </w:r>
            <w:proofErr w:type="spellStart"/>
            <w:r w:rsidRPr="00D613A4">
              <w:rPr>
                <w:rFonts w:ascii="Times New Roman" w:eastAsia="Times New Roman" w:hAnsi="Times New Roman" w:cs="Times New Roman"/>
                <w:b/>
                <w:bCs/>
                <w:color w:val="000000"/>
                <w:sz w:val="24"/>
                <w:szCs w:val="24"/>
                <w:lang w:val="en-US"/>
              </w:rPr>
              <w:t>đối</w:t>
            </w:r>
            <w:proofErr w:type="spellEnd"/>
            <w:r w:rsidRPr="00D613A4">
              <w:rPr>
                <w:rFonts w:ascii="Times New Roman" w:eastAsia="Times New Roman" w:hAnsi="Times New Roman" w:cs="Times New Roman"/>
                <w:b/>
                <w:bCs/>
                <w:color w:val="000000"/>
                <w:sz w:val="24"/>
                <w:szCs w:val="24"/>
                <w:lang w:val="en-US"/>
              </w:rPr>
              <w:t xml:space="preserve"> </w:t>
            </w:r>
            <w:proofErr w:type="spellStart"/>
            <w:r w:rsidRPr="00D613A4">
              <w:rPr>
                <w:rFonts w:ascii="Times New Roman" w:eastAsia="Times New Roman" w:hAnsi="Times New Roman" w:cs="Times New Roman"/>
                <w:b/>
                <w:bCs/>
                <w:color w:val="000000"/>
                <w:sz w:val="24"/>
                <w:szCs w:val="24"/>
                <w:lang w:val="en-US"/>
              </w:rPr>
              <w:t>với</w:t>
            </w:r>
            <w:proofErr w:type="spellEnd"/>
            <w:r w:rsidRPr="00D613A4">
              <w:rPr>
                <w:rFonts w:ascii="Times New Roman" w:eastAsia="Times New Roman" w:hAnsi="Times New Roman" w:cs="Times New Roman"/>
                <w:b/>
                <w:bCs/>
                <w:color w:val="000000"/>
                <w:sz w:val="24"/>
                <w:szCs w:val="24"/>
                <w:lang w:val="en-US"/>
              </w:rPr>
              <w:t xml:space="preserve"> </w:t>
            </w:r>
            <w:proofErr w:type="spellStart"/>
            <w:r w:rsidRPr="00D613A4">
              <w:rPr>
                <w:rFonts w:ascii="Times New Roman" w:eastAsia="Times New Roman" w:hAnsi="Times New Roman" w:cs="Times New Roman"/>
                <w:b/>
                <w:bCs/>
                <w:color w:val="000000"/>
                <w:sz w:val="24"/>
                <w:szCs w:val="24"/>
                <w:lang w:val="en-US"/>
              </w:rPr>
              <w:t>cá</w:t>
            </w:r>
            <w:proofErr w:type="spellEnd"/>
            <w:r w:rsidRPr="00D613A4">
              <w:rPr>
                <w:rFonts w:ascii="Times New Roman" w:eastAsia="Times New Roman" w:hAnsi="Times New Roman" w:cs="Times New Roman"/>
                <w:b/>
                <w:bCs/>
                <w:color w:val="000000"/>
                <w:sz w:val="24"/>
                <w:szCs w:val="24"/>
                <w:lang w:val="en-US"/>
              </w:rPr>
              <w:t xml:space="preserve"> </w:t>
            </w:r>
            <w:proofErr w:type="spellStart"/>
            <w:r w:rsidRPr="00D613A4">
              <w:rPr>
                <w:rFonts w:ascii="Times New Roman" w:eastAsia="Times New Roman" w:hAnsi="Times New Roman" w:cs="Times New Roman"/>
                <w:b/>
                <w:bCs/>
                <w:color w:val="000000"/>
                <w:sz w:val="24"/>
                <w:szCs w:val="24"/>
                <w:lang w:val="en-US"/>
              </w:rPr>
              <w:t>nhân</w:t>
            </w:r>
            <w:proofErr w:type="spellEnd"/>
            <w:r w:rsidRPr="00D613A4">
              <w:rPr>
                <w:rFonts w:ascii="Times New Roman" w:eastAsia="Times New Roman" w:hAnsi="Times New Roman" w:cs="Times New Roman"/>
                <w:b/>
                <w:bCs/>
                <w:color w:val="000000"/>
                <w:sz w:val="24"/>
                <w:szCs w:val="24"/>
                <w:lang w:val="en-US"/>
              </w:rPr>
              <w:t xml:space="preserve">, </w:t>
            </w:r>
            <w:proofErr w:type="spellStart"/>
            <w:r w:rsidRPr="00D613A4">
              <w:rPr>
                <w:rFonts w:ascii="Times New Roman" w:eastAsia="Times New Roman" w:hAnsi="Times New Roman" w:cs="Times New Roman"/>
                <w:b/>
                <w:bCs/>
                <w:color w:val="000000"/>
                <w:sz w:val="24"/>
                <w:szCs w:val="24"/>
                <w:lang w:val="en-US"/>
              </w:rPr>
              <w:t>hộ</w:t>
            </w:r>
            <w:proofErr w:type="spellEnd"/>
            <w:r w:rsidRPr="00D613A4">
              <w:rPr>
                <w:rFonts w:ascii="Times New Roman" w:eastAsia="Times New Roman" w:hAnsi="Times New Roman" w:cs="Times New Roman"/>
                <w:b/>
                <w:bCs/>
                <w:color w:val="000000"/>
                <w:sz w:val="24"/>
                <w:szCs w:val="24"/>
                <w:lang w:val="en-US"/>
              </w:rPr>
              <w:t xml:space="preserve"> </w:t>
            </w:r>
            <w:proofErr w:type="spellStart"/>
            <w:r w:rsidRPr="00D613A4">
              <w:rPr>
                <w:rFonts w:ascii="Times New Roman" w:eastAsia="Times New Roman" w:hAnsi="Times New Roman" w:cs="Times New Roman"/>
                <w:b/>
                <w:bCs/>
                <w:color w:val="000000"/>
                <w:sz w:val="24"/>
                <w:szCs w:val="24"/>
                <w:lang w:val="en-US"/>
              </w:rPr>
              <w:t>kinh</w:t>
            </w:r>
            <w:proofErr w:type="spellEnd"/>
            <w:r w:rsidRPr="00D613A4">
              <w:rPr>
                <w:rFonts w:ascii="Times New Roman" w:eastAsia="Times New Roman" w:hAnsi="Times New Roman" w:cs="Times New Roman"/>
                <w:b/>
                <w:bCs/>
                <w:color w:val="000000"/>
                <w:sz w:val="24"/>
                <w:szCs w:val="24"/>
                <w:lang w:val="en-US"/>
              </w:rPr>
              <w:t xml:space="preserve"> </w:t>
            </w:r>
            <w:proofErr w:type="spellStart"/>
            <w:r w:rsidRPr="00D613A4">
              <w:rPr>
                <w:rFonts w:ascii="Times New Roman" w:eastAsia="Times New Roman" w:hAnsi="Times New Roman" w:cs="Times New Roman"/>
                <w:b/>
                <w:bCs/>
                <w:color w:val="000000"/>
                <w:sz w:val="24"/>
                <w:szCs w:val="24"/>
                <w:lang w:val="en-US"/>
              </w:rPr>
              <w:t>doanh</w:t>
            </w:r>
            <w:proofErr w:type="spellEnd"/>
          </w:p>
        </w:tc>
        <w:tc>
          <w:tcPr>
            <w:tcW w:w="993" w:type="dxa"/>
            <w:tcBorders>
              <w:top w:val="single" w:sz="4" w:space="0" w:color="auto"/>
              <w:left w:val="nil"/>
              <w:bottom w:val="single" w:sz="4" w:space="0" w:color="auto"/>
              <w:right w:val="single" w:sz="4" w:space="0" w:color="auto"/>
            </w:tcBorders>
            <w:shd w:val="clear" w:color="auto" w:fill="auto"/>
            <w:noWrap/>
            <w:vAlign w:val="center"/>
          </w:tcPr>
          <w:p w:rsidR="00783D7E" w:rsidRPr="00D613A4" w:rsidRDefault="00783D7E" w:rsidP="00783D7E">
            <w:pPr>
              <w:spacing w:after="0" w:line="240" w:lineRule="auto"/>
              <w:rPr>
                <w:rFonts w:ascii="Times New Roman" w:eastAsia="Times New Roman" w:hAnsi="Times New Roman" w:cs="Times New Roman"/>
                <w:color w:val="000000"/>
                <w:sz w:val="24"/>
                <w:szCs w:val="24"/>
                <w:lang w:val="en-US"/>
              </w:rPr>
            </w:pPr>
          </w:p>
        </w:tc>
        <w:tc>
          <w:tcPr>
            <w:tcW w:w="850" w:type="dxa"/>
            <w:tcBorders>
              <w:top w:val="single" w:sz="4" w:space="0" w:color="auto"/>
              <w:left w:val="nil"/>
              <w:bottom w:val="single" w:sz="4" w:space="0" w:color="auto"/>
              <w:right w:val="single" w:sz="4" w:space="0" w:color="auto"/>
            </w:tcBorders>
            <w:shd w:val="clear" w:color="auto" w:fill="auto"/>
            <w:noWrap/>
            <w:vAlign w:val="center"/>
          </w:tcPr>
          <w:p w:rsidR="00783D7E" w:rsidRPr="00D613A4" w:rsidRDefault="00783D7E" w:rsidP="00783D7E">
            <w:pPr>
              <w:spacing w:after="0" w:line="240" w:lineRule="auto"/>
              <w:rPr>
                <w:rFonts w:ascii="Times New Roman" w:eastAsia="Times New Roman" w:hAnsi="Times New Roman" w:cs="Times New Roman"/>
                <w:color w:val="000000"/>
                <w:sz w:val="24"/>
                <w:szCs w:val="24"/>
                <w:lang w:val="en-US"/>
              </w:rPr>
            </w:pPr>
          </w:p>
        </w:tc>
        <w:tc>
          <w:tcPr>
            <w:tcW w:w="851" w:type="dxa"/>
            <w:tcBorders>
              <w:top w:val="single" w:sz="4" w:space="0" w:color="auto"/>
              <w:left w:val="nil"/>
              <w:bottom w:val="single" w:sz="4" w:space="0" w:color="auto"/>
              <w:right w:val="single" w:sz="4" w:space="0" w:color="auto"/>
            </w:tcBorders>
            <w:shd w:val="clear" w:color="auto" w:fill="auto"/>
            <w:noWrap/>
            <w:vAlign w:val="center"/>
          </w:tcPr>
          <w:p w:rsidR="00783D7E" w:rsidRPr="00D613A4" w:rsidRDefault="00783D7E" w:rsidP="00783D7E">
            <w:pPr>
              <w:spacing w:after="0" w:line="240" w:lineRule="auto"/>
              <w:rPr>
                <w:rFonts w:ascii="Times New Roman" w:eastAsia="Times New Roman" w:hAnsi="Times New Roman" w:cs="Times New Roman"/>
                <w:color w:val="000000"/>
                <w:sz w:val="24"/>
                <w:szCs w:val="24"/>
                <w:lang w:val="en-US"/>
              </w:rPr>
            </w:pPr>
          </w:p>
        </w:tc>
        <w:tc>
          <w:tcPr>
            <w:tcW w:w="850" w:type="dxa"/>
            <w:tcBorders>
              <w:top w:val="single" w:sz="4" w:space="0" w:color="auto"/>
              <w:left w:val="nil"/>
              <w:bottom w:val="single" w:sz="4" w:space="0" w:color="auto"/>
              <w:right w:val="single" w:sz="4" w:space="0" w:color="auto"/>
            </w:tcBorders>
            <w:shd w:val="clear" w:color="auto" w:fill="auto"/>
            <w:noWrap/>
            <w:vAlign w:val="center"/>
          </w:tcPr>
          <w:p w:rsidR="00783D7E" w:rsidRPr="00D613A4" w:rsidRDefault="00783D7E" w:rsidP="00783D7E">
            <w:pPr>
              <w:spacing w:after="0" w:line="240" w:lineRule="auto"/>
              <w:rPr>
                <w:rFonts w:ascii="Times New Roman" w:eastAsia="Times New Roman" w:hAnsi="Times New Roman" w:cs="Times New Roman"/>
                <w:color w:val="000000"/>
                <w:sz w:val="24"/>
                <w:szCs w:val="24"/>
                <w:lang w:val="en-US"/>
              </w:rPr>
            </w:pPr>
          </w:p>
        </w:tc>
        <w:tc>
          <w:tcPr>
            <w:tcW w:w="851" w:type="dxa"/>
            <w:tcBorders>
              <w:top w:val="single" w:sz="4" w:space="0" w:color="auto"/>
              <w:left w:val="nil"/>
              <w:bottom w:val="single" w:sz="4" w:space="0" w:color="auto"/>
              <w:right w:val="single" w:sz="4" w:space="0" w:color="auto"/>
            </w:tcBorders>
            <w:shd w:val="clear" w:color="auto" w:fill="auto"/>
            <w:noWrap/>
            <w:vAlign w:val="center"/>
          </w:tcPr>
          <w:p w:rsidR="00783D7E" w:rsidRPr="00D613A4" w:rsidRDefault="00783D7E" w:rsidP="00783D7E">
            <w:pPr>
              <w:spacing w:after="0" w:line="240" w:lineRule="auto"/>
              <w:rPr>
                <w:rFonts w:ascii="Times New Roman" w:eastAsia="Times New Roman" w:hAnsi="Times New Roman" w:cs="Times New Roman"/>
                <w:color w:val="000000"/>
                <w:sz w:val="24"/>
                <w:szCs w:val="24"/>
                <w:lang w:val="en-US"/>
              </w:rPr>
            </w:pPr>
          </w:p>
        </w:tc>
        <w:tc>
          <w:tcPr>
            <w:tcW w:w="992" w:type="dxa"/>
            <w:tcBorders>
              <w:top w:val="single" w:sz="4" w:space="0" w:color="auto"/>
              <w:left w:val="nil"/>
              <w:bottom w:val="single" w:sz="4" w:space="0" w:color="auto"/>
              <w:right w:val="single" w:sz="4" w:space="0" w:color="auto"/>
            </w:tcBorders>
            <w:shd w:val="clear" w:color="auto" w:fill="auto"/>
            <w:noWrap/>
            <w:vAlign w:val="center"/>
          </w:tcPr>
          <w:p w:rsidR="00783D7E" w:rsidRPr="00D613A4" w:rsidRDefault="00783D7E" w:rsidP="00783D7E">
            <w:pPr>
              <w:spacing w:after="0" w:line="240" w:lineRule="auto"/>
              <w:rPr>
                <w:rFonts w:ascii="Times New Roman" w:eastAsia="Times New Roman" w:hAnsi="Times New Roman" w:cs="Times New Roman"/>
                <w:color w:val="000000"/>
                <w:sz w:val="24"/>
                <w:szCs w:val="24"/>
                <w:lang w:val="en-US"/>
              </w:rPr>
            </w:pPr>
          </w:p>
        </w:tc>
        <w:tc>
          <w:tcPr>
            <w:tcW w:w="1134" w:type="dxa"/>
            <w:tcBorders>
              <w:top w:val="single" w:sz="4" w:space="0" w:color="auto"/>
              <w:left w:val="nil"/>
              <w:bottom w:val="single" w:sz="4" w:space="0" w:color="auto"/>
              <w:right w:val="single" w:sz="4" w:space="0" w:color="auto"/>
            </w:tcBorders>
            <w:shd w:val="clear" w:color="auto" w:fill="auto"/>
            <w:noWrap/>
            <w:vAlign w:val="center"/>
          </w:tcPr>
          <w:p w:rsidR="00783D7E" w:rsidRPr="00D613A4" w:rsidRDefault="00783D7E" w:rsidP="00783D7E">
            <w:pPr>
              <w:spacing w:after="0" w:line="240" w:lineRule="auto"/>
              <w:rPr>
                <w:rFonts w:ascii="Times New Roman" w:eastAsia="Times New Roman" w:hAnsi="Times New Roman" w:cs="Times New Roman"/>
                <w:color w:val="000000"/>
                <w:sz w:val="24"/>
                <w:szCs w:val="24"/>
                <w:lang w:val="en-US"/>
              </w:rPr>
            </w:pPr>
          </w:p>
        </w:tc>
      </w:tr>
      <w:tr w:rsidR="00783D7E" w:rsidRPr="00D613A4" w:rsidTr="008F273E">
        <w:trPr>
          <w:trHeight w:val="660"/>
        </w:trPr>
        <w:tc>
          <w:tcPr>
            <w:tcW w:w="582" w:type="dxa"/>
            <w:tcBorders>
              <w:top w:val="single" w:sz="4" w:space="0" w:color="auto"/>
              <w:left w:val="single" w:sz="4" w:space="0" w:color="auto"/>
              <w:bottom w:val="single" w:sz="4" w:space="0" w:color="auto"/>
              <w:right w:val="single" w:sz="4" w:space="0" w:color="auto"/>
            </w:tcBorders>
            <w:shd w:val="clear" w:color="auto" w:fill="auto"/>
            <w:noWrap/>
            <w:vAlign w:val="center"/>
          </w:tcPr>
          <w:p w:rsidR="00783D7E" w:rsidRPr="00D613A4" w:rsidRDefault="00783D7E" w:rsidP="00783D7E">
            <w:pPr>
              <w:spacing w:after="0" w:line="240" w:lineRule="auto"/>
              <w:jc w:val="center"/>
              <w:rPr>
                <w:rFonts w:ascii="Times New Roman" w:eastAsia="Times New Roman" w:hAnsi="Times New Roman" w:cs="Times New Roman"/>
                <w:bCs/>
                <w:color w:val="000000"/>
                <w:sz w:val="24"/>
                <w:szCs w:val="24"/>
                <w:lang w:val="en-US"/>
              </w:rPr>
            </w:pPr>
          </w:p>
        </w:tc>
        <w:tc>
          <w:tcPr>
            <w:tcW w:w="2268" w:type="dxa"/>
            <w:tcBorders>
              <w:top w:val="single" w:sz="4" w:space="0" w:color="auto"/>
              <w:left w:val="nil"/>
              <w:bottom w:val="single" w:sz="4" w:space="0" w:color="auto"/>
              <w:right w:val="single" w:sz="4" w:space="0" w:color="auto"/>
            </w:tcBorders>
            <w:shd w:val="clear" w:color="auto" w:fill="auto"/>
            <w:noWrap/>
            <w:vAlign w:val="center"/>
          </w:tcPr>
          <w:p w:rsidR="00783D7E" w:rsidRPr="00D613A4" w:rsidRDefault="00783D7E" w:rsidP="00783D7E">
            <w:pPr>
              <w:spacing w:after="0" w:line="240" w:lineRule="auto"/>
              <w:jc w:val="both"/>
              <w:rPr>
                <w:rFonts w:ascii="Times New Roman" w:eastAsia="Times New Roman" w:hAnsi="Times New Roman" w:cs="Times New Roman"/>
                <w:bCs/>
                <w:color w:val="000000"/>
                <w:sz w:val="24"/>
                <w:szCs w:val="24"/>
                <w:lang w:val="en-US"/>
              </w:rPr>
            </w:pPr>
            <w:r w:rsidRPr="00D613A4">
              <w:rPr>
                <w:rFonts w:ascii="Times New Roman" w:eastAsia="Times New Roman" w:hAnsi="Times New Roman" w:cs="Times New Roman"/>
                <w:bCs/>
                <w:color w:val="000000"/>
                <w:sz w:val="24"/>
                <w:szCs w:val="24"/>
                <w:lang w:val="en-US"/>
              </w:rPr>
              <w:t xml:space="preserve">- </w:t>
            </w:r>
            <w:proofErr w:type="spellStart"/>
            <w:r w:rsidRPr="00D613A4">
              <w:rPr>
                <w:rFonts w:ascii="Times New Roman" w:eastAsia="Times New Roman" w:hAnsi="Times New Roman" w:cs="Times New Roman"/>
                <w:bCs/>
                <w:color w:val="000000"/>
                <w:sz w:val="24"/>
                <w:szCs w:val="24"/>
                <w:lang w:val="en-US"/>
              </w:rPr>
              <w:t>Bậc</w:t>
            </w:r>
            <w:proofErr w:type="spellEnd"/>
            <w:r w:rsidRPr="00D613A4">
              <w:rPr>
                <w:rFonts w:ascii="Times New Roman" w:eastAsia="Times New Roman" w:hAnsi="Times New Roman" w:cs="Times New Roman"/>
                <w:bCs/>
                <w:color w:val="000000"/>
                <w:sz w:val="24"/>
                <w:szCs w:val="24"/>
                <w:lang w:val="en-US"/>
              </w:rPr>
              <w:t xml:space="preserve"> 1 (1.000.000 đ/</w:t>
            </w:r>
            <w:proofErr w:type="spellStart"/>
            <w:r w:rsidRPr="00D613A4">
              <w:rPr>
                <w:rFonts w:ascii="Times New Roman" w:eastAsia="Times New Roman" w:hAnsi="Times New Roman" w:cs="Times New Roman"/>
                <w:bCs/>
                <w:color w:val="000000"/>
                <w:sz w:val="24"/>
                <w:szCs w:val="24"/>
                <w:lang w:val="en-US"/>
              </w:rPr>
              <w:t>năm</w:t>
            </w:r>
            <w:proofErr w:type="spellEnd"/>
            <w:r w:rsidRPr="00D613A4">
              <w:rPr>
                <w:rFonts w:ascii="Times New Roman" w:eastAsia="Times New Roman" w:hAnsi="Times New Roman" w:cs="Times New Roman"/>
                <w:bCs/>
                <w:color w:val="000000"/>
                <w:sz w:val="24"/>
                <w:szCs w:val="24"/>
                <w:lang w:val="en-US"/>
              </w:rPr>
              <w:t>)</w:t>
            </w:r>
          </w:p>
        </w:tc>
        <w:tc>
          <w:tcPr>
            <w:tcW w:w="993" w:type="dxa"/>
            <w:tcBorders>
              <w:top w:val="single" w:sz="4" w:space="0" w:color="auto"/>
              <w:left w:val="nil"/>
              <w:bottom w:val="single" w:sz="4" w:space="0" w:color="auto"/>
              <w:right w:val="single" w:sz="4" w:space="0" w:color="auto"/>
            </w:tcBorders>
            <w:shd w:val="clear" w:color="auto" w:fill="auto"/>
            <w:noWrap/>
            <w:vAlign w:val="center"/>
          </w:tcPr>
          <w:p w:rsidR="00783D7E" w:rsidRPr="00D613A4" w:rsidRDefault="00783D7E" w:rsidP="00107AEF">
            <w:pPr>
              <w:spacing w:after="0" w:line="240" w:lineRule="auto"/>
              <w:jc w:val="center"/>
              <w:rPr>
                <w:rFonts w:ascii="Times New Roman" w:eastAsia="Times New Roman" w:hAnsi="Times New Roman" w:cs="Times New Roman"/>
                <w:color w:val="000000"/>
                <w:sz w:val="24"/>
                <w:szCs w:val="24"/>
                <w:lang w:val="en-US"/>
              </w:rPr>
            </w:pPr>
            <w:r w:rsidRPr="00D613A4">
              <w:rPr>
                <w:rFonts w:ascii="Times New Roman" w:eastAsia="Times New Roman" w:hAnsi="Times New Roman" w:cs="Times New Roman"/>
                <w:color w:val="000000"/>
                <w:sz w:val="24"/>
                <w:szCs w:val="24"/>
                <w:lang w:val="en-US"/>
              </w:rPr>
              <w:t>-</w:t>
            </w:r>
          </w:p>
        </w:tc>
        <w:tc>
          <w:tcPr>
            <w:tcW w:w="850" w:type="dxa"/>
            <w:tcBorders>
              <w:top w:val="single" w:sz="4" w:space="0" w:color="auto"/>
              <w:left w:val="nil"/>
              <w:bottom w:val="single" w:sz="4" w:space="0" w:color="auto"/>
              <w:right w:val="single" w:sz="4" w:space="0" w:color="auto"/>
            </w:tcBorders>
            <w:shd w:val="clear" w:color="auto" w:fill="auto"/>
            <w:noWrap/>
            <w:vAlign w:val="center"/>
          </w:tcPr>
          <w:p w:rsidR="00783D7E" w:rsidRPr="00D613A4" w:rsidRDefault="00783D7E" w:rsidP="00107AEF">
            <w:pPr>
              <w:spacing w:after="0" w:line="240" w:lineRule="auto"/>
              <w:jc w:val="center"/>
              <w:rPr>
                <w:rFonts w:ascii="Times New Roman" w:eastAsia="Times New Roman" w:hAnsi="Times New Roman" w:cs="Times New Roman"/>
                <w:color w:val="000000"/>
                <w:sz w:val="24"/>
                <w:szCs w:val="24"/>
                <w:lang w:val="en-US"/>
              </w:rPr>
            </w:pPr>
            <w:r w:rsidRPr="00D613A4">
              <w:rPr>
                <w:rFonts w:ascii="Times New Roman" w:eastAsia="Times New Roman" w:hAnsi="Times New Roman" w:cs="Times New Roman"/>
                <w:color w:val="000000"/>
                <w:sz w:val="24"/>
                <w:szCs w:val="24"/>
                <w:lang w:val="en-US"/>
              </w:rPr>
              <w:t>-</w:t>
            </w:r>
          </w:p>
        </w:tc>
        <w:tc>
          <w:tcPr>
            <w:tcW w:w="851" w:type="dxa"/>
            <w:tcBorders>
              <w:top w:val="single" w:sz="4" w:space="0" w:color="auto"/>
              <w:left w:val="nil"/>
              <w:bottom w:val="single" w:sz="4" w:space="0" w:color="auto"/>
              <w:right w:val="single" w:sz="4" w:space="0" w:color="auto"/>
            </w:tcBorders>
            <w:shd w:val="clear" w:color="auto" w:fill="auto"/>
            <w:noWrap/>
            <w:vAlign w:val="center"/>
          </w:tcPr>
          <w:p w:rsidR="00783D7E" w:rsidRPr="00D613A4" w:rsidRDefault="00783D7E" w:rsidP="00107AEF">
            <w:pPr>
              <w:spacing w:after="0" w:line="240" w:lineRule="auto"/>
              <w:jc w:val="center"/>
              <w:rPr>
                <w:rFonts w:ascii="Times New Roman" w:eastAsia="Times New Roman" w:hAnsi="Times New Roman" w:cs="Times New Roman"/>
                <w:color w:val="000000"/>
                <w:sz w:val="24"/>
                <w:szCs w:val="24"/>
                <w:lang w:val="en-US"/>
              </w:rPr>
            </w:pPr>
            <w:r w:rsidRPr="00D613A4">
              <w:rPr>
                <w:rFonts w:ascii="Times New Roman" w:eastAsia="Times New Roman" w:hAnsi="Times New Roman" w:cs="Times New Roman"/>
                <w:color w:val="000000"/>
                <w:sz w:val="24"/>
                <w:szCs w:val="24"/>
                <w:lang w:val="en-US"/>
              </w:rPr>
              <w:t>50</w:t>
            </w:r>
          </w:p>
        </w:tc>
        <w:tc>
          <w:tcPr>
            <w:tcW w:w="850" w:type="dxa"/>
            <w:tcBorders>
              <w:top w:val="single" w:sz="4" w:space="0" w:color="auto"/>
              <w:left w:val="nil"/>
              <w:bottom w:val="single" w:sz="4" w:space="0" w:color="auto"/>
              <w:right w:val="single" w:sz="4" w:space="0" w:color="auto"/>
            </w:tcBorders>
            <w:shd w:val="clear" w:color="auto" w:fill="auto"/>
            <w:noWrap/>
            <w:vAlign w:val="center"/>
          </w:tcPr>
          <w:p w:rsidR="00783D7E" w:rsidRPr="00D613A4" w:rsidRDefault="00783D7E" w:rsidP="00107AEF">
            <w:pPr>
              <w:spacing w:after="0"/>
              <w:jc w:val="center"/>
              <w:rPr>
                <w:rFonts w:ascii="Times New Roman" w:hAnsi="Times New Roman" w:cs="Times New Roman"/>
                <w:sz w:val="24"/>
                <w:szCs w:val="24"/>
              </w:rPr>
            </w:pPr>
            <w:r w:rsidRPr="00D613A4">
              <w:rPr>
                <w:rFonts w:ascii="Times New Roman" w:eastAsia="Times New Roman" w:hAnsi="Times New Roman" w:cs="Times New Roman"/>
                <w:color w:val="000000"/>
                <w:sz w:val="24"/>
                <w:szCs w:val="24"/>
                <w:lang w:val="en-US"/>
              </w:rPr>
              <w:t>50</w:t>
            </w:r>
          </w:p>
        </w:tc>
        <w:tc>
          <w:tcPr>
            <w:tcW w:w="851" w:type="dxa"/>
            <w:tcBorders>
              <w:top w:val="single" w:sz="4" w:space="0" w:color="auto"/>
              <w:left w:val="nil"/>
              <w:bottom w:val="single" w:sz="4" w:space="0" w:color="auto"/>
              <w:right w:val="single" w:sz="4" w:space="0" w:color="auto"/>
            </w:tcBorders>
            <w:shd w:val="clear" w:color="auto" w:fill="auto"/>
            <w:noWrap/>
            <w:vAlign w:val="center"/>
          </w:tcPr>
          <w:p w:rsidR="00783D7E" w:rsidRPr="00D613A4" w:rsidRDefault="00783D7E" w:rsidP="00107AEF">
            <w:pPr>
              <w:spacing w:after="0"/>
              <w:jc w:val="center"/>
              <w:rPr>
                <w:rFonts w:ascii="Times New Roman" w:hAnsi="Times New Roman" w:cs="Times New Roman"/>
                <w:sz w:val="24"/>
                <w:szCs w:val="24"/>
              </w:rPr>
            </w:pPr>
            <w:r w:rsidRPr="00D613A4">
              <w:rPr>
                <w:rFonts w:ascii="Times New Roman" w:eastAsia="Times New Roman" w:hAnsi="Times New Roman" w:cs="Times New Roman"/>
                <w:color w:val="000000"/>
                <w:sz w:val="24"/>
                <w:szCs w:val="24"/>
                <w:lang w:val="en-US"/>
              </w:rPr>
              <w:t>50</w:t>
            </w:r>
          </w:p>
        </w:tc>
        <w:tc>
          <w:tcPr>
            <w:tcW w:w="992" w:type="dxa"/>
            <w:tcBorders>
              <w:top w:val="single" w:sz="4" w:space="0" w:color="auto"/>
              <w:left w:val="nil"/>
              <w:bottom w:val="single" w:sz="4" w:space="0" w:color="auto"/>
              <w:right w:val="single" w:sz="4" w:space="0" w:color="auto"/>
            </w:tcBorders>
            <w:shd w:val="clear" w:color="auto" w:fill="auto"/>
            <w:noWrap/>
            <w:vAlign w:val="center"/>
          </w:tcPr>
          <w:p w:rsidR="00783D7E" w:rsidRPr="00D613A4" w:rsidRDefault="00783D7E" w:rsidP="00107AEF">
            <w:pPr>
              <w:spacing w:after="0"/>
              <w:jc w:val="center"/>
              <w:rPr>
                <w:rFonts w:ascii="Times New Roman" w:hAnsi="Times New Roman" w:cs="Times New Roman"/>
                <w:sz w:val="24"/>
                <w:szCs w:val="24"/>
              </w:rPr>
            </w:pPr>
            <w:r w:rsidRPr="00D613A4">
              <w:rPr>
                <w:rFonts w:ascii="Times New Roman" w:eastAsia="Times New Roman" w:hAnsi="Times New Roman" w:cs="Times New Roman"/>
                <w:color w:val="000000"/>
                <w:sz w:val="24"/>
                <w:szCs w:val="24"/>
                <w:lang w:val="en-US"/>
              </w:rPr>
              <w:t>50</w:t>
            </w:r>
          </w:p>
        </w:tc>
        <w:tc>
          <w:tcPr>
            <w:tcW w:w="1134" w:type="dxa"/>
            <w:tcBorders>
              <w:top w:val="single" w:sz="4" w:space="0" w:color="auto"/>
              <w:left w:val="nil"/>
              <w:bottom w:val="single" w:sz="4" w:space="0" w:color="auto"/>
              <w:right w:val="single" w:sz="4" w:space="0" w:color="auto"/>
            </w:tcBorders>
            <w:shd w:val="clear" w:color="auto" w:fill="auto"/>
            <w:noWrap/>
            <w:vAlign w:val="center"/>
          </w:tcPr>
          <w:p w:rsidR="00783D7E" w:rsidRPr="00D613A4" w:rsidRDefault="00783D7E" w:rsidP="00107AEF">
            <w:pPr>
              <w:spacing w:after="0"/>
              <w:jc w:val="center"/>
              <w:rPr>
                <w:rFonts w:ascii="Times New Roman" w:hAnsi="Times New Roman" w:cs="Times New Roman"/>
                <w:sz w:val="24"/>
                <w:szCs w:val="24"/>
              </w:rPr>
            </w:pPr>
            <w:r w:rsidRPr="00D613A4">
              <w:rPr>
                <w:rFonts w:ascii="Times New Roman" w:eastAsia="Times New Roman" w:hAnsi="Times New Roman" w:cs="Times New Roman"/>
                <w:color w:val="000000"/>
                <w:sz w:val="24"/>
                <w:szCs w:val="24"/>
                <w:lang w:val="en-US"/>
              </w:rPr>
              <w:t>50</w:t>
            </w:r>
          </w:p>
        </w:tc>
      </w:tr>
      <w:tr w:rsidR="009251B2" w:rsidRPr="00D613A4" w:rsidTr="008F273E">
        <w:trPr>
          <w:trHeight w:val="660"/>
        </w:trPr>
        <w:tc>
          <w:tcPr>
            <w:tcW w:w="582" w:type="dxa"/>
            <w:tcBorders>
              <w:top w:val="single" w:sz="4" w:space="0" w:color="auto"/>
              <w:left w:val="single" w:sz="4" w:space="0" w:color="auto"/>
              <w:bottom w:val="single" w:sz="4" w:space="0" w:color="auto"/>
              <w:right w:val="single" w:sz="4" w:space="0" w:color="auto"/>
            </w:tcBorders>
            <w:shd w:val="clear" w:color="auto" w:fill="auto"/>
            <w:noWrap/>
            <w:vAlign w:val="center"/>
          </w:tcPr>
          <w:p w:rsidR="009251B2" w:rsidRPr="00D613A4" w:rsidRDefault="009251B2" w:rsidP="00783D7E">
            <w:pPr>
              <w:spacing w:after="0" w:line="240" w:lineRule="auto"/>
              <w:jc w:val="center"/>
              <w:rPr>
                <w:rFonts w:ascii="Times New Roman" w:eastAsia="Times New Roman" w:hAnsi="Times New Roman" w:cs="Times New Roman"/>
                <w:b/>
                <w:bCs/>
                <w:color w:val="000000"/>
                <w:sz w:val="24"/>
                <w:szCs w:val="24"/>
                <w:lang w:val="en-US"/>
              </w:rPr>
            </w:pPr>
            <w:r w:rsidRPr="00D613A4">
              <w:rPr>
                <w:rFonts w:ascii="Times New Roman" w:eastAsia="Times New Roman" w:hAnsi="Times New Roman" w:cs="Times New Roman"/>
                <w:b/>
                <w:bCs/>
                <w:color w:val="000000"/>
                <w:sz w:val="24"/>
                <w:szCs w:val="24"/>
                <w:lang w:val="en-US"/>
              </w:rPr>
              <w:t>VII</w:t>
            </w:r>
          </w:p>
        </w:tc>
        <w:tc>
          <w:tcPr>
            <w:tcW w:w="2268" w:type="dxa"/>
            <w:tcBorders>
              <w:top w:val="single" w:sz="4" w:space="0" w:color="auto"/>
              <w:left w:val="nil"/>
              <w:bottom w:val="single" w:sz="4" w:space="0" w:color="auto"/>
              <w:right w:val="single" w:sz="4" w:space="0" w:color="auto"/>
            </w:tcBorders>
            <w:shd w:val="clear" w:color="auto" w:fill="auto"/>
            <w:noWrap/>
            <w:vAlign w:val="center"/>
          </w:tcPr>
          <w:p w:rsidR="009251B2" w:rsidRPr="00D613A4" w:rsidRDefault="009251B2" w:rsidP="00783D7E">
            <w:pPr>
              <w:spacing w:after="0" w:line="240" w:lineRule="auto"/>
              <w:jc w:val="both"/>
              <w:rPr>
                <w:rFonts w:ascii="Times New Roman" w:eastAsia="Times New Roman" w:hAnsi="Times New Roman" w:cs="Times New Roman"/>
                <w:b/>
                <w:bCs/>
                <w:color w:val="000000"/>
                <w:sz w:val="24"/>
                <w:szCs w:val="24"/>
                <w:lang w:val="en-US"/>
              </w:rPr>
            </w:pPr>
            <w:proofErr w:type="spellStart"/>
            <w:r w:rsidRPr="00D613A4">
              <w:rPr>
                <w:rFonts w:ascii="Times New Roman" w:eastAsia="Times New Roman" w:hAnsi="Times New Roman" w:cs="Times New Roman"/>
                <w:b/>
                <w:bCs/>
                <w:color w:val="000000"/>
                <w:sz w:val="24"/>
                <w:szCs w:val="24"/>
                <w:lang w:val="en-US"/>
              </w:rPr>
              <w:t>Thuế</w:t>
            </w:r>
            <w:proofErr w:type="spellEnd"/>
            <w:r w:rsidRPr="00D613A4">
              <w:rPr>
                <w:rFonts w:ascii="Times New Roman" w:eastAsia="Times New Roman" w:hAnsi="Times New Roman" w:cs="Times New Roman"/>
                <w:b/>
                <w:bCs/>
                <w:color w:val="000000"/>
                <w:sz w:val="24"/>
                <w:szCs w:val="24"/>
                <w:lang w:val="en-US"/>
              </w:rPr>
              <w:t xml:space="preserve"> </w:t>
            </w:r>
            <w:proofErr w:type="spellStart"/>
            <w:r w:rsidRPr="00D613A4">
              <w:rPr>
                <w:rFonts w:ascii="Times New Roman" w:eastAsia="Times New Roman" w:hAnsi="Times New Roman" w:cs="Times New Roman"/>
                <w:b/>
                <w:bCs/>
                <w:color w:val="000000"/>
                <w:sz w:val="24"/>
                <w:szCs w:val="24"/>
                <w:lang w:val="en-US"/>
              </w:rPr>
              <w:t>thu</w:t>
            </w:r>
            <w:proofErr w:type="spellEnd"/>
            <w:r w:rsidRPr="00D613A4">
              <w:rPr>
                <w:rFonts w:ascii="Times New Roman" w:eastAsia="Times New Roman" w:hAnsi="Times New Roman" w:cs="Times New Roman"/>
                <w:b/>
                <w:bCs/>
                <w:color w:val="000000"/>
                <w:sz w:val="24"/>
                <w:szCs w:val="24"/>
                <w:lang w:val="en-US"/>
              </w:rPr>
              <w:t xml:space="preserve"> </w:t>
            </w:r>
            <w:proofErr w:type="spellStart"/>
            <w:r w:rsidRPr="00D613A4">
              <w:rPr>
                <w:rFonts w:ascii="Times New Roman" w:eastAsia="Times New Roman" w:hAnsi="Times New Roman" w:cs="Times New Roman"/>
                <w:b/>
                <w:bCs/>
                <w:color w:val="000000"/>
                <w:sz w:val="24"/>
                <w:szCs w:val="24"/>
                <w:lang w:val="en-US"/>
              </w:rPr>
              <w:t>nhập</w:t>
            </w:r>
            <w:proofErr w:type="spellEnd"/>
            <w:r w:rsidRPr="00D613A4">
              <w:rPr>
                <w:rFonts w:ascii="Times New Roman" w:eastAsia="Times New Roman" w:hAnsi="Times New Roman" w:cs="Times New Roman"/>
                <w:b/>
                <w:bCs/>
                <w:color w:val="000000"/>
                <w:sz w:val="24"/>
                <w:szCs w:val="24"/>
                <w:lang w:val="en-US"/>
              </w:rPr>
              <w:t xml:space="preserve"> </w:t>
            </w:r>
            <w:proofErr w:type="spellStart"/>
            <w:r w:rsidRPr="00D613A4">
              <w:rPr>
                <w:rFonts w:ascii="Times New Roman" w:eastAsia="Times New Roman" w:hAnsi="Times New Roman" w:cs="Times New Roman"/>
                <w:b/>
                <w:bCs/>
                <w:color w:val="000000"/>
                <w:sz w:val="24"/>
                <w:szCs w:val="24"/>
                <w:lang w:val="en-US"/>
              </w:rPr>
              <w:t>cá</w:t>
            </w:r>
            <w:proofErr w:type="spellEnd"/>
            <w:r w:rsidRPr="00D613A4">
              <w:rPr>
                <w:rFonts w:ascii="Times New Roman" w:eastAsia="Times New Roman" w:hAnsi="Times New Roman" w:cs="Times New Roman"/>
                <w:b/>
                <w:bCs/>
                <w:color w:val="000000"/>
                <w:sz w:val="24"/>
                <w:szCs w:val="24"/>
                <w:lang w:val="en-US"/>
              </w:rPr>
              <w:t xml:space="preserve"> </w:t>
            </w:r>
            <w:proofErr w:type="spellStart"/>
            <w:r w:rsidRPr="00D613A4">
              <w:rPr>
                <w:rFonts w:ascii="Times New Roman" w:eastAsia="Times New Roman" w:hAnsi="Times New Roman" w:cs="Times New Roman"/>
                <w:b/>
                <w:bCs/>
                <w:color w:val="000000"/>
                <w:sz w:val="24"/>
                <w:szCs w:val="24"/>
                <w:lang w:val="en-US"/>
              </w:rPr>
              <w:t>nhân</w:t>
            </w:r>
            <w:proofErr w:type="spellEnd"/>
          </w:p>
        </w:tc>
        <w:tc>
          <w:tcPr>
            <w:tcW w:w="993" w:type="dxa"/>
            <w:tcBorders>
              <w:top w:val="single" w:sz="4" w:space="0" w:color="auto"/>
              <w:left w:val="nil"/>
              <w:bottom w:val="single" w:sz="4" w:space="0" w:color="auto"/>
              <w:right w:val="single" w:sz="4" w:space="0" w:color="auto"/>
            </w:tcBorders>
            <w:shd w:val="clear" w:color="auto" w:fill="auto"/>
            <w:noWrap/>
            <w:vAlign w:val="center"/>
          </w:tcPr>
          <w:p w:rsidR="009251B2" w:rsidRPr="00D613A4" w:rsidRDefault="009251B2" w:rsidP="00107AEF">
            <w:pPr>
              <w:spacing w:after="0" w:line="240" w:lineRule="auto"/>
              <w:jc w:val="center"/>
              <w:rPr>
                <w:rFonts w:ascii="Times New Roman" w:eastAsia="Times New Roman" w:hAnsi="Times New Roman" w:cs="Times New Roman"/>
                <w:color w:val="000000"/>
                <w:sz w:val="24"/>
                <w:szCs w:val="24"/>
                <w:lang w:val="en-US"/>
              </w:rPr>
            </w:pPr>
          </w:p>
        </w:tc>
        <w:tc>
          <w:tcPr>
            <w:tcW w:w="850" w:type="dxa"/>
            <w:tcBorders>
              <w:top w:val="single" w:sz="4" w:space="0" w:color="auto"/>
              <w:left w:val="nil"/>
              <w:bottom w:val="single" w:sz="4" w:space="0" w:color="auto"/>
              <w:right w:val="single" w:sz="4" w:space="0" w:color="auto"/>
            </w:tcBorders>
            <w:shd w:val="clear" w:color="auto" w:fill="auto"/>
            <w:noWrap/>
            <w:vAlign w:val="center"/>
          </w:tcPr>
          <w:p w:rsidR="009251B2" w:rsidRPr="00D613A4" w:rsidRDefault="009251B2" w:rsidP="00107AEF">
            <w:pPr>
              <w:spacing w:after="0" w:line="240" w:lineRule="auto"/>
              <w:jc w:val="center"/>
              <w:rPr>
                <w:rFonts w:ascii="Times New Roman" w:eastAsia="Times New Roman" w:hAnsi="Times New Roman" w:cs="Times New Roman"/>
                <w:color w:val="000000"/>
                <w:sz w:val="24"/>
                <w:szCs w:val="24"/>
                <w:lang w:val="en-US"/>
              </w:rPr>
            </w:pPr>
          </w:p>
        </w:tc>
        <w:tc>
          <w:tcPr>
            <w:tcW w:w="851" w:type="dxa"/>
            <w:tcBorders>
              <w:top w:val="single" w:sz="4" w:space="0" w:color="auto"/>
              <w:left w:val="nil"/>
              <w:bottom w:val="single" w:sz="4" w:space="0" w:color="auto"/>
              <w:right w:val="single" w:sz="4" w:space="0" w:color="auto"/>
            </w:tcBorders>
            <w:shd w:val="clear" w:color="auto" w:fill="auto"/>
            <w:noWrap/>
            <w:vAlign w:val="center"/>
          </w:tcPr>
          <w:p w:rsidR="009251B2" w:rsidRPr="00D613A4" w:rsidRDefault="009251B2" w:rsidP="00107AEF">
            <w:pPr>
              <w:spacing w:after="0" w:line="240" w:lineRule="auto"/>
              <w:jc w:val="center"/>
              <w:rPr>
                <w:rFonts w:ascii="Times New Roman" w:eastAsia="Times New Roman" w:hAnsi="Times New Roman" w:cs="Times New Roman"/>
                <w:color w:val="000000"/>
                <w:sz w:val="24"/>
                <w:szCs w:val="24"/>
                <w:lang w:val="en-US"/>
              </w:rPr>
            </w:pPr>
          </w:p>
        </w:tc>
        <w:tc>
          <w:tcPr>
            <w:tcW w:w="850" w:type="dxa"/>
            <w:tcBorders>
              <w:top w:val="single" w:sz="4" w:space="0" w:color="auto"/>
              <w:left w:val="nil"/>
              <w:bottom w:val="single" w:sz="4" w:space="0" w:color="auto"/>
              <w:right w:val="single" w:sz="4" w:space="0" w:color="auto"/>
            </w:tcBorders>
            <w:shd w:val="clear" w:color="auto" w:fill="auto"/>
            <w:noWrap/>
            <w:vAlign w:val="center"/>
          </w:tcPr>
          <w:p w:rsidR="009251B2" w:rsidRPr="00D613A4" w:rsidRDefault="009251B2" w:rsidP="00107AEF">
            <w:pPr>
              <w:spacing w:after="0"/>
              <w:jc w:val="center"/>
              <w:rPr>
                <w:rFonts w:ascii="Times New Roman" w:eastAsia="Times New Roman" w:hAnsi="Times New Roman" w:cs="Times New Roman"/>
                <w:color w:val="000000"/>
                <w:sz w:val="24"/>
                <w:szCs w:val="24"/>
                <w:lang w:val="en-US"/>
              </w:rPr>
            </w:pPr>
          </w:p>
        </w:tc>
        <w:tc>
          <w:tcPr>
            <w:tcW w:w="851" w:type="dxa"/>
            <w:tcBorders>
              <w:top w:val="single" w:sz="4" w:space="0" w:color="auto"/>
              <w:left w:val="nil"/>
              <w:bottom w:val="single" w:sz="4" w:space="0" w:color="auto"/>
              <w:right w:val="single" w:sz="4" w:space="0" w:color="auto"/>
            </w:tcBorders>
            <w:shd w:val="clear" w:color="auto" w:fill="auto"/>
            <w:noWrap/>
            <w:vAlign w:val="center"/>
          </w:tcPr>
          <w:p w:rsidR="009251B2" w:rsidRPr="00D613A4" w:rsidRDefault="009251B2" w:rsidP="00107AEF">
            <w:pPr>
              <w:spacing w:after="0"/>
              <w:jc w:val="center"/>
              <w:rPr>
                <w:rFonts w:ascii="Times New Roman" w:eastAsia="Times New Roman" w:hAnsi="Times New Roman" w:cs="Times New Roman"/>
                <w:color w:val="000000"/>
                <w:sz w:val="24"/>
                <w:szCs w:val="24"/>
                <w:lang w:val="en-US"/>
              </w:rPr>
            </w:pPr>
          </w:p>
        </w:tc>
        <w:tc>
          <w:tcPr>
            <w:tcW w:w="992" w:type="dxa"/>
            <w:tcBorders>
              <w:top w:val="single" w:sz="4" w:space="0" w:color="auto"/>
              <w:left w:val="nil"/>
              <w:bottom w:val="single" w:sz="4" w:space="0" w:color="auto"/>
              <w:right w:val="single" w:sz="4" w:space="0" w:color="auto"/>
            </w:tcBorders>
            <w:shd w:val="clear" w:color="auto" w:fill="auto"/>
            <w:noWrap/>
            <w:vAlign w:val="center"/>
          </w:tcPr>
          <w:p w:rsidR="009251B2" w:rsidRPr="00D613A4" w:rsidRDefault="009251B2" w:rsidP="00107AEF">
            <w:pPr>
              <w:spacing w:after="0"/>
              <w:jc w:val="center"/>
              <w:rPr>
                <w:rFonts w:ascii="Times New Roman" w:eastAsia="Times New Roman" w:hAnsi="Times New Roman" w:cs="Times New Roman"/>
                <w:color w:val="000000"/>
                <w:sz w:val="24"/>
                <w:szCs w:val="24"/>
                <w:lang w:val="en-US"/>
              </w:rPr>
            </w:pPr>
          </w:p>
        </w:tc>
        <w:tc>
          <w:tcPr>
            <w:tcW w:w="1134" w:type="dxa"/>
            <w:tcBorders>
              <w:top w:val="single" w:sz="4" w:space="0" w:color="auto"/>
              <w:left w:val="nil"/>
              <w:bottom w:val="single" w:sz="4" w:space="0" w:color="auto"/>
              <w:right w:val="single" w:sz="4" w:space="0" w:color="auto"/>
            </w:tcBorders>
            <w:shd w:val="clear" w:color="auto" w:fill="auto"/>
            <w:noWrap/>
            <w:vAlign w:val="center"/>
          </w:tcPr>
          <w:p w:rsidR="009251B2" w:rsidRPr="00D613A4" w:rsidRDefault="009251B2" w:rsidP="00107AEF">
            <w:pPr>
              <w:spacing w:after="0"/>
              <w:jc w:val="center"/>
              <w:rPr>
                <w:rFonts w:ascii="Times New Roman" w:eastAsia="Times New Roman" w:hAnsi="Times New Roman" w:cs="Times New Roman"/>
                <w:color w:val="000000"/>
                <w:sz w:val="24"/>
                <w:szCs w:val="24"/>
                <w:lang w:val="en-US"/>
              </w:rPr>
            </w:pPr>
          </w:p>
        </w:tc>
      </w:tr>
      <w:tr w:rsidR="004B4132" w:rsidRPr="00D613A4" w:rsidTr="008F273E">
        <w:trPr>
          <w:trHeight w:val="660"/>
        </w:trPr>
        <w:tc>
          <w:tcPr>
            <w:tcW w:w="582" w:type="dxa"/>
            <w:tcBorders>
              <w:top w:val="single" w:sz="4" w:space="0" w:color="auto"/>
              <w:left w:val="single" w:sz="4" w:space="0" w:color="auto"/>
              <w:bottom w:val="single" w:sz="4" w:space="0" w:color="auto"/>
              <w:right w:val="single" w:sz="4" w:space="0" w:color="auto"/>
            </w:tcBorders>
            <w:shd w:val="clear" w:color="auto" w:fill="auto"/>
            <w:noWrap/>
            <w:vAlign w:val="center"/>
          </w:tcPr>
          <w:p w:rsidR="004B4132" w:rsidRPr="00D613A4" w:rsidRDefault="004B4132" w:rsidP="00F17864">
            <w:pPr>
              <w:spacing w:after="0" w:line="240" w:lineRule="auto"/>
              <w:jc w:val="center"/>
              <w:rPr>
                <w:rFonts w:ascii="Times New Roman" w:eastAsia="Times New Roman" w:hAnsi="Times New Roman" w:cs="Times New Roman"/>
                <w:bCs/>
                <w:color w:val="000000"/>
                <w:sz w:val="24"/>
                <w:szCs w:val="24"/>
                <w:lang w:val="en-US"/>
              </w:rPr>
            </w:pPr>
          </w:p>
        </w:tc>
        <w:tc>
          <w:tcPr>
            <w:tcW w:w="2268" w:type="dxa"/>
            <w:tcBorders>
              <w:top w:val="single" w:sz="4" w:space="0" w:color="auto"/>
              <w:left w:val="nil"/>
              <w:bottom w:val="single" w:sz="4" w:space="0" w:color="auto"/>
              <w:right w:val="single" w:sz="4" w:space="0" w:color="auto"/>
            </w:tcBorders>
            <w:shd w:val="clear" w:color="auto" w:fill="auto"/>
            <w:noWrap/>
            <w:vAlign w:val="center"/>
          </w:tcPr>
          <w:p w:rsidR="004B4132" w:rsidRPr="00D613A4" w:rsidRDefault="007F59EF" w:rsidP="007F59EF">
            <w:pPr>
              <w:spacing w:after="0" w:line="240" w:lineRule="auto"/>
              <w:jc w:val="both"/>
              <w:rPr>
                <w:rFonts w:ascii="Times New Roman" w:eastAsia="Times New Roman" w:hAnsi="Times New Roman" w:cs="Times New Roman"/>
                <w:bCs/>
                <w:color w:val="000000"/>
                <w:sz w:val="24"/>
                <w:szCs w:val="24"/>
                <w:lang w:val="en-US"/>
              </w:rPr>
            </w:pPr>
            <w:r w:rsidRPr="00D613A4">
              <w:rPr>
                <w:rFonts w:ascii="Times New Roman" w:eastAsia="Times New Roman" w:hAnsi="Times New Roman" w:cs="Times New Roman"/>
                <w:bCs/>
                <w:color w:val="000000"/>
                <w:sz w:val="24"/>
                <w:szCs w:val="24"/>
                <w:lang w:val="en-US"/>
              </w:rPr>
              <w:t xml:space="preserve">- </w:t>
            </w:r>
            <w:proofErr w:type="spellStart"/>
            <w:r w:rsidRPr="00D613A4">
              <w:rPr>
                <w:rFonts w:ascii="Times New Roman" w:eastAsia="Times New Roman" w:hAnsi="Times New Roman" w:cs="Times New Roman"/>
                <w:bCs/>
                <w:color w:val="000000"/>
                <w:sz w:val="24"/>
                <w:szCs w:val="24"/>
                <w:lang w:val="en-US"/>
              </w:rPr>
              <w:t>Đối</w:t>
            </w:r>
            <w:proofErr w:type="spellEnd"/>
            <w:r w:rsidRPr="00D613A4">
              <w:rPr>
                <w:rFonts w:ascii="Times New Roman" w:eastAsia="Times New Roman" w:hAnsi="Times New Roman" w:cs="Times New Roman"/>
                <w:bCs/>
                <w:color w:val="000000"/>
                <w:sz w:val="24"/>
                <w:szCs w:val="24"/>
                <w:lang w:val="en-US"/>
              </w:rPr>
              <w:t xml:space="preserve"> </w:t>
            </w:r>
            <w:proofErr w:type="spellStart"/>
            <w:r w:rsidRPr="00D613A4">
              <w:rPr>
                <w:rFonts w:ascii="Times New Roman" w:eastAsia="Times New Roman" w:hAnsi="Times New Roman" w:cs="Times New Roman"/>
                <w:bCs/>
                <w:color w:val="000000"/>
                <w:sz w:val="24"/>
                <w:szCs w:val="24"/>
                <w:lang w:val="en-US"/>
              </w:rPr>
              <w:t>tượng</w:t>
            </w:r>
            <w:proofErr w:type="spellEnd"/>
            <w:r w:rsidRPr="00D613A4">
              <w:rPr>
                <w:rFonts w:ascii="Times New Roman" w:eastAsia="Times New Roman" w:hAnsi="Times New Roman" w:cs="Times New Roman"/>
                <w:bCs/>
                <w:color w:val="000000"/>
                <w:sz w:val="24"/>
                <w:szCs w:val="24"/>
                <w:lang w:val="en-US"/>
              </w:rPr>
              <w:t xml:space="preserve"> </w:t>
            </w:r>
            <w:proofErr w:type="spellStart"/>
            <w:r w:rsidR="004B4132" w:rsidRPr="00D613A4">
              <w:rPr>
                <w:rFonts w:ascii="Times New Roman" w:eastAsia="Times New Roman" w:hAnsi="Times New Roman" w:cs="Times New Roman"/>
                <w:bCs/>
                <w:color w:val="000000"/>
                <w:sz w:val="24"/>
                <w:szCs w:val="24"/>
                <w:lang w:val="en-US"/>
              </w:rPr>
              <w:t>thành</w:t>
            </w:r>
            <w:proofErr w:type="spellEnd"/>
            <w:r w:rsidR="004B4132" w:rsidRPr="00D613A4">
              <w:rPr>
                <w:rFonts w:ascii="Times New Roman" w:eastAsia="Times New Roman" w:hAnsi="Times New Roman" w:cs="Times New Roman"/>
                <w:bCs/>
                <w:color w:val="000000"/>
                <w:sz w:val="24"/>
                <w:szCs w:val="24"/>
                <w:lang w:val="en-US"/>
              </w:rPr>
              <w:t xml:space="preserve"> </w:t>
            </w:r>
            <w:proofErr w:type="spellStart"/>
            <w:r w:rsidR="004B4132" w:rsidRPr="00D613A4">
              <w:rPr>
                <w:rFonts w:ascii="Times New Roman" w:eastAsia="Times New Roman" w:hAnsi="Times New Roman" w:cs="Times New Roman"/>
                <w:bCs/>
                <w:color w:val="000000"/>
                <w:sz w:val="24"/>
                <w:szCs w:val="24"/>
                <w:lang w:val="en-US"/>
              </w:rPr>
              <w:t>phố</w:t>
            </w:r>
            <w:proofErr w:type="spellEnd"/>
            <w:r w:rsidR="004B4132" w:rsidRPr="00D613A4">
              <w:rPr>
                <w:rFonts w:ascii="Times New Roman" w:eastAsia="Times New Roman" w:hAnsi="Times New Roman" w:cs="Times New Roman"/>
                <w:bCs/>
                <w:color w:val="000000"/>
                <w:sz w:val="24"/>
                <w:szCs w:val="24"/>
                <w:lang w:val="en-US"/>
              </w:rPr>
              <w:t xml:space="preserve"> </w:t>
            </w:r>
            <w:proofErr w:type="spellStart"/>
            <w:r w:rsidR="004B4132" w:rsidRPr="00D613A4">
              <w:rPr>
                <w:rFonts w:ascii="Times New Roman" w:eastAsia="Times New Roman" w:hAnsi="Times New Roman" w:cs="Times New Roman"/>
                <w:bCs/>
                <w:color w:val="000000"/>
                <w:sz w:val="24"/>
                <w:szCs w:val="24"/>
                <w:lang w:val="en-US"/>
              </w:rPr>
              <w:t>quản</w:t>
            </w:r>
            <w:proofErr w:type="spellEnd"/>
            <w:r w:rsidR="004B4132" w:rsidRPr="00D613A4">
              <w:rPr>
                <w:rFonts w:ascii="Times New Roman" w:eastAsia="Times New Roman" w:hAnsi="Times New Roman" w:cs="Times New Roman"/>
                <w:bCs/>
                <w:color w:val="000000"/>
                <w:sz w:val="24"/>
                <w:szCs w:val="24"/>
                <w:lang w:val="en-US"/>
              </w:rPr>
              <w:t xml:space="preserve"> </w:t>
            </w:r>
            <w:proofErr w:type="spellStart"/>
            <w:r w:rsidR="004B4132" w:rsidRPr="00D613A4">
              <w:rPr>
                <w:rFonts w:ascii="Times New Roman" w:eastAsia="Times New Roman" w:hAnsi="Times New Roman" w:cs="Times New Roman"/>
                <w:bCs/>
                <w:color w:val="000000"/>
                <w:sz w:val="24"/>
                <w:szCs w:val="24"/>
                <w:lang w:val="en-US"/>
              </w:rPr>
              <w:t>lý</w:t>
            </w:r>
            <w:proofErr w:type="spellEnd"/>
          </w:p>
        </w:tc>
        <w:tc>
          <w:tcPr>
            <w:tcW w:w="993" w:type="dxa"/>
            <w:tcBorders>
              <w:top w:val="single" w:sz="4" w:space="0" w:color="auto"/>
              <w:left w:val="nil"/>
              <w:bottom w:val="single" w:sz="4" w:space="0" w:color="auto"/>
              <w:right w:val="single" w:sz="4" w:space="0" w:color="auto"/>
            </w:tcBorders>
            <w:shd w:val="clear" w:color="auto" w:fill="auto"/>
            <w:noWrap/>
            <w:vAlign w:val="center"/>
          </w:tcPr>
          <w:p w:rsidR="004B4132" w:rsidRPr="00D613A4" w:rsidRDefault="004B4132" w:rsidP="00F17864">
            <w:pPr>
              <w:spacing w:after="0" w:line="240" w:lineRule="auto"/>
              <w:jc w:val="center"/>
              <w:rPr>
                <w:rFonts w:ascii="Times New Roman" w:eastAsia="Times New Roman" w:hAnsi="Times New Roman" w:cs="Times New Roman"/>
                <w:color w:val="000000"/>
                <w:sz w:val="24"/>
                <w:szCs w:val="24"/>
                <w:lang w:val="en-US"/>
              </w:rPr>
            </w:pPr>
          </w:p>
        </w:tc>
        <w:tc>
          <w:tcPr>
            <w:tcW w:w="850" w:type="dxa"/>
            <w:tcBorders>
              <w:top w:val="single" w:sz="4" w:space="0" w:color="auto"/>
              <w:left w:val="nil"/>
              <w:bottom w:val="single" w:sz="4" w:space="0" w:color="auto"/>
              <w:right w:val="single" w:sz="4" w:space="0" w:color="auto"/>
            </w:tcBorders>
            <w:shd w:val="clear" w:color="auto" w:fill="auto"/>
            <w:noWrap/>
            <w:vAlign w:val="center"/>
          </w:tcPr>
          <w:p w:rsidR="004B4132" w:rsidRPr="00D613A4" w:rsidRDefault="004B4132" w:rsidP="00F17864">
            <w:pPr>
              <w:spacing w:after="0" w:line="240" w:lineRule="auto"/>
              <w:jc w:val="center"/>
              <w:rPr>
                <w:rFonts w:ascii="Times New Roman" w:eastAsia="Times New Roman" w:hAnsi="Times New Roman" w:cs="Times New Roman"/>
                <w:color w:val="000000"/>
                <w:sz w:val="24"/>
                <w:szCs w:val="24"/>
                <w:lang w:val="en-US"/>
              </w:rPr>
            </w:pPr>
          </w:p>
        </w:tc>
        <w:tc>
          <w:tcPr>
            <w:tcW w:w="851" w:type="dxa"/>
            <w:tcBorders>
              <w:top w:val="single" w:sz="4" w:space="0" w:color="auto"/>
              <w:left w:val="nil"/>
              <w:bottom w:val="single" w:sz="4" w:space="0" w:color="auto"/>
              <w:right w:val="single" w:sz="4" w:space="0" w:color="auto"/>
            </w:tcBorders>
            <w:shd w:val="clear" w:color="auto" w:fill="auto"/>
            <w:noWrap/>
            <w:vAlign w:val="center"/>
          </w:tcPr>
          <w:p w:rsidR="004B4132" w:rsidRPr="00D613A4" w:rsidRDefault="004B4132" w:rsidP="00F17864">
            <w:pPr>
              <w:spacing w:after="0" w:line="240" w:lineRule="auto"/>
              <w:jc w:val="center"/>
              <w:rPr>
                <w:rFonts w:ascii="Times New Roman" w:eastAsia="Times New Roman" w:hAnsi="Times New Roman" w:cs="Times New Roman"/>
                <w:color w:val="000000"/>
                <w:sz w:val="24"/>
                <w:szCs w:val="24"/>
                <w:lang w:val="en-US"/>
              </w:rPr>
            </w:pPr>
          </w:p>
        </w:tc>
        <w:tc>
          <w:tcPr>
            <w:tcW w:w="850" w:type="dxa"/>
            <w:tcBorders>
              <w:top w:val="single" w:sz="4" w:space="0" w:color="auto"/>
              <w:left w:val="nil"/>
              <w:bottom w:val="single" w:sz="4" w:space="0" w:color="auto"/>
              <w:right w:val="single" w:sz="4" w:space="0" w:color="auto"/>
            </w:tcBorders>
            <w:shd w:val="clear" w:color="auto" w:fill="auto"/>
            <w:noWrap/>
            <w:vAlign w:val="center"/>
          </w:tcPr>
          <w:p w:rsidR="004B4132" w:rsidRPr="00D613A4" w:rsidRDefault="004B4132" w:rsidP="00F17864">
            <w:pPr>
              <w:spacing w:after="0" w:line="240" w:lineRule="auto"/>
              <w:jc w:val="center"/>
              <w:rPr>
                <w:rFonts w:ascii="Times New Roman" w:eastAsia="Times New Roman" w:hAnsi="Times New Roman" w:cs="Times New Roman"/>
                <w:color w:val="000000"/>
                <w:sz w:val="24"/>
                <w:szCs w:val="24"/>
                <w:lang w:val="en-US"/>
              </w:rPr>
            </w:pPr>
          </w:p>
        </w:tc>
        <w:tc>
          <w:tcPr>
            <w:tcW w:w="851" w:type="dxa"/>
            <w:tcBorders>
              <w:top w:val="single" w:sz="4" w:space="0" w:color="auto"/>
              <w:left w:val="nil"/>
              <w:bottom w:val="single" w:sz="4" w:space="0" w:color="auto"/>
              <w:right w:val="single" w:sz="4" w:space="0" w:color="auto"/>
            </w:tcBorders>
            <w:shd w:val="clear" w:color="auto" w:fill="auto"/>
            <w:noWrap/>
            <w:vAlign w:val="center"/>
          </w:tcPr>
          <w:p w:rsidR="004B4132" w:rsidRPr="00D613A4" w:rsidRDefault="004B4132" w:rsidP="00F17864">
            <w:pPr>
              <w:spacing w:after="0" w:line="240" w:lineRule="auto"/>
              <w:jc w:val="center"/>
              <w:rPr>
                <w:rFonts w:ascii="Times New Roman" w:eastAsia="Times New Roman" w:hAnsi="Times New Roman" w:cs="Times New Roman"/>
                <w:color w:val="000000"/>
                <w:sz w:val="24"/>
                <w:szCs w:val="24"/>
                <w:lang w:val="en-US"/>
              </w:rPr>
            </w:pPr>
          </w:p>
        </w:tc>
        <w:tc>
          <w:tcPr>
            <w:tcW w:w="992" w:type="dxa"/>
            <w:tcBorders>
              <w:top w:val="single" w:sz="4" w:space="0" w:color="auto"/>
              <w:left w:val="nil"/>
              <w:bottom w:val="single" w:sz="4" w:space="0" w:color="auto"/>
              <w:right w:val="single" w:sz="4" w:space="0" w:color="auto"/>
            </w:tcBorders>
            <w:shd w:val="clear" w:color="auto" w:fill="auto"/>
            <w:noWrap/>
            <w:vAlign w:val="center"/>
          </w:tcPr>
          <w:p w:rsidR="004B4132" w:rsidRPr="00D613A4" w:rsidRDefault="004B4132" w:rsidP="00F17864">
            <w:pPr>
              <w:spacing w:after="0" w:line="240" w:lineRule="auto"/>
              <w:jc w:val="center"/>
              <w:rPr>
                <w:rFonts w:ascii="Times New Roman" w:eastAsia="Times New Roman" w:hAnsi="Times New Roman" w:cs="Times New Roman"/>
                <w:color w:val="000000"/>
                <w:sz w:val="24"/>
                <w:szCs w:val="24"/>
                <w:lang w:val="en-US"/>
              </w:rPr>
            </w:pPr>
          </w:p>
        </w:tc>
        <w:tc>
          <w:tcPr>
            <w:tcW w:w="1134" w:type="dxa"/>
            <w:tcBorders>
              <w:top w:val="single" w:sz="4" w:space="0" w:color="auto"/>
              <w:left w:val="nil"/>
              <w:bottom w:val="single" w:sz="4" w:space="0" w:color="auto"/>
              <w:right w:val="single" w:sz="4" w:space="0" w:color="auto"/>
            </w:tcBorders>
            <w:shd w:val="clear" w:color="auto" w:fill="auto"/>
            <w:noWrap/>
            <w:vAlign w:val="center"/>
          </w:tcPr>
          <w:p w:rsidR="004B4132" w:rsidRPr="00D613A4" w:rsidRDefault="004B4132" w:rsidP="00F17864">
            <w:pPr>
              <w:spacing w:after="0" w:line="240" w:lineRule="auto"/>
              <w:jc w:val="center"/>
              <w:rPr>
                <w:rFonts w:ascii="Times New Roman" w:eastAsia="Times New Roman" w:hAnsi="Times New Roman" w:cs="Times New Roman"/>
                <w:color w:val="000000"/>
                <w:sz w:val="24"/>
                <w:szCs w:val="24"/>
                <w:lang w:val="en-US"/>
              </w:rPr>
            </w:pPr>
          </w:p>
        </w:tc>
      </w:tr>
      <w:tr w:rsidR="007F59EF" w:rsidRPr="00D613A4" w:rsidTr="008F273E">
        <w:trPr>
          <w:trHeight w:val="660"/>
        </w:trPr>
        <w:tc>
          <w:tcPr>
            <w:tcW w:w="582" w:type="dxa"/>
            <w:tcBorders>
              <w:top w:val="single" w:sz="4" w:space="0" w:color="auto"/>
              <w:left w:val="single" w:sz="4" w:space="0" w:color="auto"/>
              <w:bottom w:val="single" w:sz="4" w:space="0" w:color="auto"/>
              <w:right w:val="single" w:sz="4" w:space="0" w:color="auto"/>
            </w:tcBorders>
            <w:shd w:val="clear" w:color="auto" w:fill="auto"/>
            <w:noWrap/>
            <w:vAlign w:val="center"/>
          </w:tcPr>
          <w:p w:rsidR="007F59EF" w:rsidRPr="00D613A4" w:rsidRDefault="007F59EF" w:rsidP="00F17864">
            <w:pPr>
              <w:spacing w:after="0" w:line="240" w:lineRule="auto"/>
              <w:jc w:val="center"/>
              <w:rPr>
                <w:rFonts w:ascii="Times New Roman" w:eastAsia="Times New Roman" w:hAnsi="Times New Roman" w:cs="Times New Roman"/>
                <w:bCs/>
                <w:color w:val="000000"/>
                <w:sz w:val="24"/>
                <w:szCs w:val="24"/>
                <w:lang w:val="en-US"/>
              </w:rPr>
            </w:pPr>
          </w:p>
        </w:tc>
        <w:tc>
          <w:tcPr>
            <w:tcW w:w="2268" w:type="dxa"/>
            <w:tcBorders>
              <w:top w:val="single" w:sz="4" w:space="0" w:color="auto"/>
              <w:left w:val="nil"/>
              <w:bottom w:val="single" w:sz="4" w:space="0" w:color="auto"/>
              <w:right w:val="single" w:sz="4" w:space="0" w:color="auto"/>
            </w:tcBorders>
            <w:shd w:val="clear" w:color="auto" w:fill="auto"/>
            <w:noWrap/>
            <w:vAlign w:val="center"/>
          </w:tcPr>
          <w:p w:rsidR="007F59EF" w:rsidRPr="00D613A4" w:rsidRDefault="007F59EF" w:rsidP="00F17864">
            <w:pPr>
              <w:spacing w:after="0" w:line="240" w:lineRule="auto"/>
              <w:jc w:val="both"/>
              <w:rPr>
                <w:rFonts w:ascii="Times New Roman" w:eastAsia="Times New Roman" w:hAnsi="Times New Roman" w:cs="Times New Roman"/>
                <w:bCs/>
                <w:color w:val="000000"/>
                <w:sz w:val="24"/>
                <w:szCs w:val="24"/>
                <w:lang w:val="en-US"/>
              </w:rPr>
            </w:pPr>
            <w:r w:rsidRPr="00D613A4">
              <w:rPr>
                <w:rFonts w:ascii="Times New Roman" w:eastAsia="Times New Roman" w:hAnsi="Times New Roman" w:cs="Times New Roman"/>
                <w:bCs/>
                <w:color w:val="000000" w:themeColor="text1"/>
                <w:sz w:val="24"/>
                <w:szCs w:val="24"/>
                <w:lang w:val="en-US"/>
              </w:rPr>
              <w:t xml:space="preserve">+ </w:t>
            </w:r>
            <w:proofErr w:type="spellStart"/>
            <w:r w:rsidRPr="00D613A4">
              <w:rPr>
                <w:rFonts w:ascii="Times New Roman" w:eastAsia="Times New Roman" w:hAnsi="Times New Roman" w:cs="Times New Roman"/>
                <w:bCs/>
                <w:color w:val="000000" w:themeColor="text1"/>
                <w:sz w:val="24"/>
                <w:szCs w:val="24"/>
                <w:lang w:val="en-US"/>
              </w:rPr>
              <w:t>Thuế</w:t>
            </w:r>
            <w:proofErr w:type="spellEnd"/>
            <w:r w:rsidRPr="00D613A4">
              <w:rPr>
                <w:rFonts w:ascii="Times New Roman" w:eastAsia="Times New Roman" w:hAnsi="Times New Roman" w:cs="Times New Roman"/>
                <w:bCs/>
                <w:color w:val="000000" w:themeColor="text1"/>
                <w:sz w:val="24"/>
                <w:szCs w:val="24"/>
                <w:lang w:val="en-US"/>
              </w:rPr>
              <w:t xml:space="preserve"> </w:t>
            </w:r>
            <w:proofErr w:type="spellStart"/>
            <w:r w:rsidRPr="00D613A4">
              <w:rPr>
                <w:rFonts w:ascii="Times New Roman" w:eastAsia="Times New Roman" w:hAnsi="Times New Roman" w:cs="Times New Roman"/>
                <w:bCs/>
                <w:color w:val="000000" w:themeColor="text1"/>
                <w:sz w:val="24"/>
                <w:szCs w:val="24"/>
                <w:lang w:val="en-US"/>
              </w:rPr>
              <w:t>thu</w:t>
            </w:r>
            <w:proofErr w:type="spellEnd"/>
            <w:r w:rsidRPr="00D613A4">
              <w:rPr>
                <w:rFonts w:ascii="Times New Roman" w:eastAsia="Times New Roman" w:hAnsi="Times New Roman" w:cs="Times New Roman"/>
                <w:bCs/>
                <w:color w:val="000000" w:themeColor="text1"/>
                <w:sz w:val="24"/>
                <w:szCs w:val="24"/>
                <w:lang w:val="en-US"/>
              </w:rPr>
              <w:t xml:space="preserve"> </w:t>
            </w:r>
            <w:proofErr w:type="spellStart"/>
            <w:r w:rsidRPr="00D613A4">
              <w:rPr>
                <w:rFonts w:ascii="Times New Roman" w:eastAsia="Times New Roman" w:hAnsi="Times New Roman" w:cs="Times New Roman"/>
                <w:bCs/>
                <w:color w:val="000000" w:themeColor="text1"/>
                <w:sz w:val="24"/>
                <w:szCs w:val="24"/>
                <w:lang w:val="en-US"/>
              </w:rPr>
              <w:t>nhập</w:t>
            </w:r>
            <w:proofErr w:type="spellEnd"/>
            <w:r w:rsidRPr="00D613A4">
              <w:rPr>
                <w:rFonts w:ascii="Times New Roman" w:eastAsia="Times New Roman" w:hAnsi="Times New Roman" w:cs="Times New Roman"/>
                <w:bCs/>
                <w:color w:val="000000" w:themeColor="text1"/>
                <w:sz w:val="24"/>
                <w:szCs w:val="24"/>
                <w:lang w:val="en-US"/>
              </w:rPr>
              <w:t xml:space="preserve"> </w:t>
            </w:r>
            <w:proofErr w:type="spellStart"/>
            <w:r w:rsidRPr="00D613A4">
              <w:rPr>
                <w:rFonts w:ascii="Times New Roman" w:eastAsia="Times New Roman" w:hAnsi="Times New Roman" w:cs="Times New Roman"/>
                <w:bCs/>
                <w:color w:val="000000" w:themeColor="text1"/>
                <w:sz w:val="24"/>
                <w:szCs w:val="24"/>
                <w:lang w:val="en-US"/>
              </w:rPr>
              <w:t>cá</w:t>
            </w:r>
            <w:proofErr w:type="spellEnd"/>
            <w:r w:rsidRPr="00D613A4">
              <w:rPr>
                <w:rFonts w:ascii="Times New Roman" w:eastAsia="Times New Roman" w:hAnsi="Times New Roman" w:cs="Times New Roman"/>
                <w:bCs/>
                <w:color w:val="000000" w:themeColor="text1"/>
                <w:sz w:val="24"/>
                <w:szCs w:val="24"/>
                <w:lang w:val="en-US"/>
              </w:rPr>
              <w:t xml:space="preserve"> </w:t>
            </w:r>
            <w:proofErr w:type="spellStart"/>
            <w:r w:rsidRPr="00D613A4">
              <w:rPr>
                <w:rFonts w:ascii="Times New Roman" w:eastAsia="Times New Roman" w:hAnsi="Times New Roman" w:cs="Times New Roman"/>
                <w:bCs/>
                <w:color w:val="000000" w:themeColor="text1"/>
                <w:sz w:val="24"/>
                <w:szCs w:val="24"/>
                <w:lang w:val="en-US"/>
              </w:rPr>
              <w:t>nhân</w:t>
            </w:r>
            <w:proofErr w:type="spellEnd"/>
            <w:r w:rsidRPr="00D613A4">
              <w:rPr>
                <w:rFonts w:ascii="Times New Roman" w:eastAsia="Times New Roman" w:hAnsi="Times New Roman" w:cs="Times New Roman"/>
                <w:bCs/>
                <w:color w:val="000000" w:themeColor="text1"/>
                <w:sz w:val="24"/>
                <w:szCs w:val="24"/>
                <w:lang w:val="en-US"/>
              </w:rPr>
              <w:t xml:space="preserve"> </w:t>
            </w:r>
            <w:proofErr w:type="spellStart"/>
            <w:r w:rsidRPr="00D613A4">
              <w:rPr>
                <w:rFonts w:ascii="Times New Roman" w:eastAsia="Times New Roman" w:hAnsi="Times New Roman" w:cs="Times New Roman"/>
                <w:bCs/>
                <w:color w:val="000000" w:themeColor="text1"/>
                <w:sz w:val="24"/>
                <w:szCs w:val="24"/>
                <w:lang w:val="en-US"/>
              </w:rPr>
              <w:t>từ</w:t>
            </w:r>
            <w:proofErr w:type="spellEnd"/>
            <w:r w:rsidRPr="00D613A4">
              <w:rPr>
                <w:rFonts w:ascii="Times New Roman" w:eastAsia="Times New Roman" w:hAnsi="Times New Roman" w:cs="Times New Roman"/>
                <w:bCs/>
                <w:color w:val="000000" w:themeColor="text1"/>
                <w:sz w:val="24"/>
                <w:szCs w:val="24"/>
                <w:lang w:val="en-US"/>
              </w:rPr>
              <w:t xml:space="preserve"> </w:t>
            </w:r>
            <w:proofErr w:type="spellStart"/>
            <w:r w:rsidRPr="00D613A4">
              <w:rPr>
                <w:rFonts w:ascii="Times New Roman" w:eastAsia="Times New Roman" w:hAnsi="Times New Roman" w:cs="Times New Roman"/>
                <w:bCs/>
                <w:color w:val="000000" w:themeColor="text1"/>
                <w:sz w:val="24"/>
                <w:szCs w:val="24"/>
                <w:lang w:val="en-US"/>
              </w:rPr>
              <w:t>hộ</w:t>
            </w:r>
            <w:proofErr w:type="spellEnd"/>
            <w:r w:rsidRPr="00D613A4">
              <w:rPr>
                <w:rFonts w:ascii="Times New Roman" w:eastAsia="Times New Roman" w:hAnsi="Times New Roman" w:cs="Times New Roman"/>
                <w:bCs/>
                <w:color w:val="000000" w:themeColor="text1"/>
                <w:sz w:val="24"/>
                <w:szCs w:val="24"/>
                <w:lang w:val="en-US"/>
              </w:rPr>
              <w:t xml:space="preserve"> </w:t>
            </w:r>
            <w:proofErr w:type="spellStart"/>
            <w:r w:rsidRPr="00D613A4">
              <w:rPr>
                <w:rFonts w:ascii="Times New Roman" w:eastAsia="Times New Roman" w:hAnsi="Times New Roman" w:cs="Times New Roman"/>
                <w:bCs/>
                <w:color w:val="000000" w:themeColor="text1"/>
                <w:sz w:val="24"/>
                <w:szCs w:val="24"/>
                <w:lang w:val="en-US"/>
              </w:rPr>
              <w:t>kinh</w:t>
            </w:r>
            <w:proofErr w:type="spellEnd"/>
            <w:r w:rsidRPr="00D613A4">
              <w:rPr>
                <w:rFonts w:ascii="Times New Roman" w:eastAsia="Times New Roman" w:hAnsi="Times New Roman" w:cs="Times New Roman"/>
                <w:bCs/>
                <w:color w:val="000000" w:themeColor="text1"/>
                <w:sz w:val="24"/>
                <w:szCs w:val="24"/>
                <w:lang w:val="en-US"/>
              </w:rPr>
              <w:t xml:space="preserve"> </w:t>
            </w:r>
            <w:proofErr w:type="spellStart"/>
            <w:r w:rsidRPr="00D613A4">
              <w:rPr>
                <w:rFonts w:ascii="Times New Roman" w:eastAsia="Times New Roman" w:hAnsi="Times New Roman" w:cs="Times New Roman"/>
                <w:bCs/>
                <w:color w:val="000000" w:themeColor="text1"/>
                <w:sz w:val="24"/>
                <w:szCs w:val="24"/>
                <w:lang w:val="en-US"/>
              </w:rPr>
              <w:t>doanh</w:t>
            </w:r>
            <w:proofErr w:type="spellEnd"/>
          </w:p>
        </w:tc>
        <w:tc>
          <w:tcPr>
            <w:tcW w:w="993" w:type="dxa"/>
            <w:tcBorders>
              <w:top w:val="single" w:sz="4" w:space="0" w:color="auto"/>
              <w:left w:val="nil"/>
              <w:bottom w:val="single" w:sz="4" w:space="0" w:color="auto"/>
              <w:right w:val="single" w:sz="4" w:space="0" w:color="auto"/>
            </w:tcBorders>
            <w:shd w:val="clear" w:color="auto" w:fill="auto"/>
            <w:noWrap/>
            <w:vAlign w:val="center"/>
          </w:tcPr>
          <w:p w:rsidR="007F59EF" w:rsidRPr="00D613A4" w:rsidRDefault="007F59EF" w:rsidP="00F17864">
            <w:pPr>
              <w:spacing w:after="0" w:line="240" w:lineRule="auto"/>
              <w:jc w:val="center"/>
              <w:rPr>
                <w:rFonts w:ascii="Times New Roman" w:eastAsia="Times New Roman" w:hAnsi="Times New Roman" w:cs="Times New Roman"/>
                <w:color w:val="000000"/>
                <w:sz w:val="24"/>
                <w:szCs w:val="24"/>
                <w:lang w:val="en-US"/>
              </w:rPr>
            </w:pPr>
            <w:r w:rsidRPr="00D613A4">
              <w:rPr>
                <w:rFonts w:ascii="Times New Roman" w:eastAsia="Times New Roman" w:hAnsi="Times New Roman" w:cs="Times New Roman"/>
                <w:color w:val="000000"/>
                <w:sz w:val="24"/>
                <w:szCs w:val="24"/>
                <w:lang w:val="en-US"/>
              </w:rPr>
              <w:t>-</w:t>
            </w:r>
          </w:p>
        </w:tc>
        <w:tc>
          <w:tcPr>
            <w:tcW w:w="850" w:type="dxa"/>
            <w:tcBorders>
              <w:top w:val="single" w:sz="4" w:space="0" w:color="auto"/>
              <w:left w:val="nil"/>
              <w:bottom w:val="single" w:sz="4" w:space="0" w:color="auto"/>
              <w:right w:val="single" w:sz="4" w:space="0" w:color="auto"/>
            </w:tcBorders>
            <w:shd w:val="clear" w:color="auto" w:fill="auto"/>
            <w:noWrap/>
            <w:vAlign w:val="center"/>
          </w:tcPr>
          <w:p w:rsidR="007F59EF" w:rsidRPr="00D613A4" w:rsidRDefault="007F59EF" w:rsidP="00F17864">
            <w:pPr>
              <w:spacing w:after="0" w:line="240" w:lineRule="auto"/>
              <w:jc w:val="center"/>
              <w:rPr>
                <w:rFonts w:ascii="Times New Roman" w:eastAsia="Times New Roman" w:hAnsi="Times New Roman" w:cs="Times New Roman"/>
                <w:color w:val="000000"/>
                <w:sz w:val="24"/>
                <w:szCs w:val="24"/>
                <w:lang w:val="en-US"/>
              </w:rPr>
            </w:pPr>
            <w:r w:rsidRPr="00D613A4">
              <w:rPr>
                <w:rFonts w:ascii="Times New Roman" w:eastAsia="Times New Roman" w:hAnsi="Times New Roman" w:cs="Times New Roman"/>
                <w:color w:val="000000"/>
                <w:sz w:val="24"/>
                <w:szCs w:val="24"/>
                <w:lang w:val="en-US"/>
              </w:rPr>
              <w:t>-</w:t>
            </w:r>
          </w:p>
        </w:tc>
        <w:tc>
          <w:tcPr>
            <w:tcW w:w="851" w:type="dxa"/>
            <w:tcBorders>
              <w:top w:val="single" w:sz="4" w:space="0" w:color="auto"/>
              <w:left w:val="nil"/>
              <w:bottom w:val="single" w:sz="4" w:space="0" w:color="auto"/>
              <w:right w:val="single" w:sz="4" w:space="0" w:color="auto"/>
            </w:tcBorders>
            <w:shd w:val="clear" w:color="auto" w:fill="auto"/>
            <w:noWrap/>
            <w:vAlign w:val="center"/>
          </w:tcPr>
          <w:p w:rsidR="007F59EF" w:rsidRPr="00D613A4" w:rsidRDefault="007F59EF" w:rsidP="007F59EF">
            <w:pPr>
              <w:spacing w:after="0" w:line="240" w:lineRule="auto"/>
              <w:jc w:val="center"/>
              <w:rPr>
                <w:rFonts w:ascii="Times New Roman" w:eastAsia="Times New Roman" w:hAnsi="Times New Roman" w:cs="Times New Roman"/>
                <w:color w:val="000000"/>
                <w:sz w:val="24"/>
                <w:szCs w:val="24"/>
                <w:lang w:val="en-US"/>
              </w:rPr>
            </w:pPr>
            <w:r w:rsidRPr="00D613A4">
              <w:rPr>
                <w:rFonts w:ascii="Times New Roman" w:eastAsia="Times New Roman" w:hAnsi="Times New Roman" w:cs="Times New Roman"/>
                <w:color w:val="000000"/>
                <w:sz w:val="24"/>
                <w:szCs w:val="24"/>
                <w:lang w:val="en-US"/>
              </w:rPr>
              <w:t>-</w:t>
            </w:r>
          </w:p>
        </w:tc>
        <w:tc>
          <w:tcPr>
            <w:tcW w:w="850" w:type="dxa"/>
            <w:tcBorders>
              <w:top w:val="single" w:sz="4" w:space="0" w:color="auto"/>
              <w:left w:val="nil"/>
              <w:bottom w:val="single" w:sz="4" w:space="0" w:color="auto"/>
              <w:right w:val="single" w:sz="4" w:space="0" w:color="auto"/>
            </w:tcBorders>
            <w:shd w:val="clear" w:color="auto" w:fill="auto"/>
            <w:noWrap/>
            <w:vAlign w:val="center"/>
          </w:tcPr>
          <w:p w:rsidR="007F59EF" w:rsidRPr="00D613A4" w:rsidRDefault="007F59EF" w:rsidP="007F59EF">
            <w:pPr>
              <w:spacing w:after="0" w:line="240" w:lineRule="auto"/>
              <w:jc w:val="center"/>
              <w:rPr>
                <w:rFonts w:ascii="Times New Roman" w:eastAsia="Times New Roman" w:hAnsi="Times New Roman" w:cs="Times New Roman"/>
                <w:color w:val="000000"/>
                <w:sz w:val="24"/>
                <w:szCs w:val="24"/>
                <w:lang w:val="en-US"/>
              </w:rPr>
            </w:pPr>
            <w:r w:rsidRPr="00D613A4">
              <w:rPr>
                <w:rFonts w:ascii="Times New Roman" w:eastAsia="Times New Roman" w:hAnsi="Times New Roman" w:cs="Times New Roman"/>
                <w:color w:val="000000"/>
                <w:sz w:val="24"/>
                <w:szCs w:val="24"/>
                <w:lang w:val="en-US"/>
              </w:rPr>
              <w:t>-</w:t>
            </w:r>
          </w:p>
        </w:tc>
        <w:tc>
          <w:tcPr>
            <w:tcW w:w="851" w:type="dxa"/>
            <w:tcBorders>
              <w:top w:val="single" w:sz="4" w:space="0" w:color="auto"/>
              <w:left w:val="nil"/>
              <w:bottom w:val="single" w:sz="4" w:space="0" w:color="auto"/>
              <w:right w:val="single" w:sz="4" w:space="0" w:color="auto"/>
            </w:tcBorders>
            <w:shd w:val="clear" w:color="auto" w:fill="auto"/>
            <w:noWrap/>
            <w:vAlign w:val="center"/>
          </w:tcPr>
          <w:p w:rsidR="007F59EF" w:rsidRPr="00D613A4" w:rsidRDefault="007F59EF" w:rsidP="007F59EF">
            <w:pPr>
              <w:spacing w:after="0" w:line="240" w:lineRule="auto"/>
              <w:jc w:val="center"/>
              <w:rPr>
                <w:rFonts w:ascii="Times New Roman" w:eastAsia="Times New Roman" w:hAnsi="Times New Roman" w:cs="Times New Roman"/>
                <w:color w:val="000000"/>
                <w:sz w:val="24"/>
                <w:szCs w:val="24"/>
                <w:lang w:val="en-US"/>
              </w:rPr>
            </w:pPr>
            <w:r w:rsidRPr="00D613A4">
              <w:rPr>
                <w:rFonts w:ascii="Times New Roman" w:eastAsia="Times New Roman" w:hAnsi="Times New Roman" w:cs="Times New Roman"/>
                <w:color w:val="000000"/>
                <w:sz w:val="24"/>
                <w:szCs w:val="24"/>
                <w:lang w:val="en-US"/>
              </w:rPr>
              <w:t>-</w:t>
            </w:r>
          </w:p>
        </w:tc>
        <w:tc>
          <w:tcPr>
            <w:tcW w:w="992" w:type="dxa"/>
            <w:tcBorders>
              <w:top w:val="single" w:sz="4" w:space="0" w:color="auto"/>
              <w:left w:val="nil"/>
              <w:bottom w:val="single" w:sz="4" w:space="0" w:color="auto"/>
              <w:right w:val="single" w:sz="4" w:space="0" w:color="auto"/>
            </w:tcBorders>
            <w:shd w:val="clear" w:color="auto" w:fill="auto"/>
            <w:noWrap/>
            <w:vAlign w:val="center"/>
          </w:tcPr>
          <w:p w:rsidR="007F59EF" w:rsidRPr="00D613A4" w:rsidRDefault="007F59EF" w:rsidP="007F59EF">
            <w:pPr>
              <w:spacing w:after="0" w:line="240" w:lineRule="auto"/>
              <w:jc w:val="center"/>
              <w:rPr>
                <w:rFonts w:ascii="Times New Roman" w:eastAsia="Times New Roman" w:hAnsi="Times New Roman" w:cs="Times New Roman"/>
                <w:color w:val="000000"/>
                <w:sz w:val="24"/>
                <w:szCs w:val="24"/>
                <w:lang w:val="en-US"/>
              </w:rPr>
            </w:pPr>
            <w:r w:rsidRPr="00D613A4">
              <w:rPr>
                <w:rFonts w:ascii="Times New Roman" w:eastAsia="Times New Roman" w:hAnsi="Times New Roman" w:cs="Times New Roman"/>
                <w:color w:val="000000"/>
                <w:sz w:val="24"/>
                <w:szCs w:val="24"/>
                <w:lang w:val="en-US"/>
              </w:rPr>
              <w:t>-</w:t>
            </w:r>
          </w:p>
        </w:tc>
        <w:tc>
          <w:tcPr>
            <w:tcW w:w="1134" w:type="dxa"/>
            <w:tcBorders>
              <w:top w:val="single" w:sz="4" w:space="0" w:color="auto"/>
              <w:left w:val="nil"/>
              <w:bottom w:val="single" w:sz="4" w:space="0" w:color="auto"/>
              <w:right w:val="single" w:sz="4" w:space="0" w:color="auto"/>
            </w:tcBorders>
            <w:shd w:val="clear" w:color="auto" w:fill="auto"/>
            <w:noWrap/>
            <w:vAlign w:val="center"/>
          </w:tcPr>
          <w:p w:rsidR="007F59EF" w:rsidRPr="00D613A4" w:rsidRDefault="007F59EF" w:rsidP="00F17864">
            <w:pPr>
              <w:spacing w:after="0" w:line="240" w:lineRule="auto"/>
              <w:jc w:val="center"/>
              <w:rPr>
                <w:rFonts w:ascii="Times New Roman" w:eastAsia="Times New Roman" w:hAnsi="Times New Roman" w:cs="Times New Roman"/>
                <w:color w:val="000000"/>
                <w:sz w:val="24"/>
                <w:szCs w:val="24"/>
                <w:lang w:val="en-US"/>
              </w:rPr>
            </w:pPr>
            <w:r w:rsidRPr="00D613A4">
              <w:rPr>
                <w:rFonts w:ascii="Times New Roman" w:eastAsia="Times New Roman" w:hAnsi="Times New Roman" w:cs="Times New Roman"/>
                <w:color w:val="000000"/>
                <w:sz w:val="24"/>
                <w:szCs w:val="24"/>
                <w:lang w:val="en-US"/>
              </w:rPr>
              <w:t>100</w:t>
            </w:r>
          </w:p>
        </w:tc>
      </w:tr>
      <w:tr w:rsidR="009251B2" w:rsidRPr="00D613A4" w:rsidTr="008F273E">
        <w:trPr>
          <w:trHeight w:val="660"/>
        </w:trPr>
        <w:tc>
          <w:tcPr>
            <w:tcW w:w="582" w:type="dxa"/>
            <w:tcBorders>
              <w:top w:val="single" w:sz="4" w:space="0" w:color="auto"/>
              <w:left w:val="single" w:sz="4" w:space="0" w:color="auto"/>
              <w:bottom w:val="single" w:sz="4" w:space="0" w:color="auto"/>
              <w:right w:val="single" w:sz="4" w:space="0" w:color="auto"/>
            </w:tcBorders>
            <w:shd w:val="clear" w:color="auto" w:fill="auto"/>
            <w:noWrap/>
            <w:vAlign w:val="center"/>
          </w:tcPr>
          <w:p w:rsidR="009251B2" w:rsidRPr="00D613A4" w:rsidRDefault="009251B2" w:rsidP="00F17864">
            <w:pPr>
              <w:spacing w:after="0" w:line="240" w:lineRule="auto"/>
              <w:jc w:val="center"/>
              <w:rPr>
                <w:rFonts w:ascii="Times New Roman" w:eastAsia="Times New Roman" w:hAnsi="Times New Roman" w:cs="Times New Roman"/>
                <w:bCs/>
                <w:i/>
                <w:color w:val="000000"/>
                <w:sz w:val="24"/>
                <w:szCs w:val="24"/>
                <w:lang w:val="en-US"/>
              </w:rPr>
            </w:pPr>
          </w:p>
        </w:tc>
        <w:tc>
          <w:tcPr>
            <w:tcW w:w="2268" w:type="dxa"/>
            <w:tcBorders>
              <w:top w:val="single" w:sz="4" w:space="0" w:color="auto"/>
              <w:left w:val="nil"/>
              <w:bottom w:val="single" w:sz="4" w:space="0" w:color="auto"/>
              <w:right w:val="single" w:sz="4" w:space="0" w:color="auto"/>
            </w:tcBorders>
            <w:shd w:val="clear" w:color="auto" w:fill="auto"/>
            <w:noWrap/>
            <w:vAlign w:val="center"/>
          </w:tcPr>
          <w:p w:rsidR="009251B2" w:rsidRPr="00D613A4" w:rsidRDefault="004B4132" w:rsidP="00F17864">
            <w:pPr>
              <w:spacing w:after="0" w:line="240" w:lineRule="auto"/>
              <w:jc w:val="both"/>
              <w:rPr>
                <w:rFonts w:ascii="Times New Roman" w:eastAsia="Times New Roman" w:hAnsi="Times New Roman" w:cs="Times New Roman"/>
                <w:bCs/>
                <w:color w:val="000000"/>
                <w:sz w:val="24"/>
                <w:szCs w:val="24"/>
                <w:lang w:val="en-US"/>
              </w:rPr>
            </w:pPr>
            <w:r w:rsidRPr="00D613A4">
              <w:rPr>
                <w:rFonts w:ascii="Times New Roman" w:eastAsia="Times New Roman" w:hAnsi="Times New Roman" w:cs="Times New Roman"/>
                <w:bCs/>
                <w:color w:val="000000"/>
                <w:sz w:val="24"/>
                <w:szCs w:val="24"/>
                <w:lang w:val="en-US"/>
              </w:rPr>
              <w:t>+</w:t>
            </w:r>
            <w:r w:rsidR="008A455E" w:rsidRPr="00D613A4">
              <w:rPr>
                <w:rFonts w:ascii="Times New Roman" w:eastAsia="Times New Roman" w:hAnsi="Times New Roman" w:cs="Times New Roman"/>
                <w:bCs/>
                <w:color w:val="000000"/>
                <w:sz w:val="24"/>
                <w:szCs w:val="24"/>
                <w:lang w:val="en-US"/>
              </w:rPr>
              <w:t xml:space="preserve"> </w:t>
            </w:r>
            <w:proofErr w:type="spellStart"/>
            <w:r w:rsidR="008A455E" w:rsidRPr="00D613A4">
              <w:rPr>
                <w:rFonts w:ascii="Times New Roman" w:eastAsia="Times New Roman" w:hAnsi="Times New Roman" w:cs="Times New Roman"/>
                <w:bCs/>
                <w:color w:val="000000"/>
                <w:sz w:val="24"/>
                <w:szCs w:val="24"/>
                <w:lang w:val="en-US"/>
              </w:rPr>
              <w:t>Thuế</w:t>
            </w:r>
            <w:proofErr w:type="spellEnd"/>
            <w:r w:rsidR="008A455E" w:rsidRPr="00D613A4">
              <w:rPr>
                <w:rFonts w:ascii="Times New Roman" w:eastAsia="Times New Roman" w:hAnsi="Times New Roman" w:cs="Times New Roman"/>
                <w:bCs/>
                <w:color w:val="000000"/>
                <w:sz w:val="24"/>
                <w:szCs w:val="24"/>
                <w:lang w:val="en-US"/>
              </w:rPr>
              <w:t xml:space="preserve"> </w:t>
            </w:r>
            <w:proofErr w:type="spellStart"/>
            <w:r w:rsidR="008A455E" w:rsidRPr="00D613A4">
              <w:rPr>
                <w:rFonts w:ascii="Times New Roman" w:eastAsia="Times New Roman" w:hAnsi="Times New Roman" w:cs="Times New Roman"/>
                <w:bCs/>
                <w:color w:val="000000"/>
                <w:sz w:val="24"/>
                <w:szCs w:val="24"/>
                <w:lang w:val="en-US"/>
              </w:rPr>
              <w:t>thu</w:t>
            </w:r>
            <w:proofErr w:type="spellEnd"/>
            <w:r w:rsidR="008A455E" w:rsidRPr="00D613A4">
              <w:rPr>
                <w:rFonts w:ascii="Times New Roman" w:eastAsia="Times New Roman" w:hAnsi="Times New Roman" w:cs="Times New Roman"/>
                <w:bCs/>
                <w:color w:val="000000"/>
                <w:sz w:val="24"/>
                <w:szCs w:val="24"/>
                <w:lang w:val="en-US"/>
              </w:rPr>
              <w:t xml:space="preserve"> </w:t>
            </w:r>
            <w:proofErr w:type="spellStart"/>
            <w:r w:rsidR="008A455E" w:rsidRPr="00D613A4">
              <w:rPr>
                <w:rFonts w:ascii="Times New Roman" w:eastAsia="Times New Roman" w:hAnsi="Times New Roman" w:cs="Times New Roman"/>
                <w:bCs/>
                <w:color w:val="000000"/>
                <w:sz w:val="24"/>
                <w:szCs w:val="24"/>
                <w:lang w:val="en-US"/>
              </w:rPr>
              <w:t>nhập</w:t>
            </w:r>
            <w:proofErr w:type="spellEnd"/>
            <w:r w:rsidR="008A455E" w:rsidRPr="00D613A4">
              <w:rPr>
                <w:rFonts w:ascii="Times New Roman" w:eastAsia="Times New Roman" w:hAnsi="Times New Roman" w:cs="Times New Roman"/>
                <w:bCs/>
                <w:color w:val="000000"/>
                <w:sz w:val="24"/>
                <w:szCs w:val="24"/>
                <w:lang w:val="en-US"/>
              </w:rPr>
              <w:t xml:space="preserve"> </w:t>
            </w:r>
            <w:proofErr w:type="spellStart"/>
            <w:r w:rsidR="008A455E" w:rsidRPr="00D613A4">
              <w:rPr>
                <w:rFonts w:ascii="Times New Roman" w:eastAsia="Times New Roman" w:hAnsi="Times New Roman" w:cs="Times New Roman"/>
                <w:bCs/>
                <w:color w:val="000000"/>
                <w:sz w:val="24"/>
                <w:szCs w:val="24"/>
                <w:lang w:val="en-US"/>
              </w:rPr>
              <w:t>cá</w:t>
            </w:r>
            <w:proofErr w:type="spellEnd"/>
            <w:r w:rsidR="008A455E" w:rsidRPr="00D613A4">
              <w:rPr>
                <w:rFonts w:ascii="Times New Roman" w:eastAsia="Times New Roman" w:hAnsi="Times New Roman" w:cs="Times New Roman"/>
                <w:bCs/>
                <w:color w:val="000000"/>
                <w:sz w:val="24"/>
                <w:szCs w:val="24"/>
                <w:lang w:val="en-US"/>
              </w:rPr>
              <w:t xml:space="preserve"> </w:t>
            </w:r>
            <w:proofErr w:type="spellStart"/>
            <w:r w:rsidR="008A455E" w:rsidRPr="00D613A4">
              <w:rPr>
                <w:rFonts w:ascii="Times New Roman" w:eastAsia="Times New Roman" w:hAnsi="Times New Roman" w:cs="Times New Roman"/>
                <w:bCs/>
                <w:color w:val="000000"/>
                <w:sz w:val="24"/>
                <w:szCs w:val="24"/>
                <w:lang w:val="en-US"/>
              </w:rPr>
              <w:t>nhân</w:t>
            </w:r>
            <w:proofErr w:type="spellEnd"/>
            <w:r w:rsidR="008A455E" w:rsidRPr="00D613A4">
              <w:rPr>
                <w:rFonts w:ascii="Times New Roman" w:eastAsia="Times New Roman" w:hAnsi="Times New Roman" w:cs="Times New Roman"/>
                <w:bCs/>
                <w:color w:val="000000"/>
                <w:sz w:val="24"/>
                <w:szCs w:val="24"/>
                <w:lang w:val="en-US"/>
              </w:rPr>
              <w:t xml:space="preserve"> </w:t>
            </w:r>
            <w:proofErr w:type="spellStart"/>
            <w:r w:rsidR="008A455E" w:rsidRPr="00D613A4">
              <w:rPr>
                <w:rFonts w:ascii="Times New Roman" w:eastAsia="Times New Roman" w:hAnsi="Times New Roman" w:cs="Times New Roman"/>
                <w:bCs/>
                <w:color w:val="000000"/>
                <w:sz w:val="24"/>
                <w:szCs w:val="24"/>
                <w:lang w:val="en-US"/>
              </w:rPr>
              <w:t>còn</w:t>
            </w:r>
            <w:proofErr w:type="spellEnd"/>
            <w:r w:rsidR="008A455E" w:rsidRPr="00D613A4">
              <w:rPr>
                <w:rFonts w:ascii="Times New Roman" w:eastAsia="Times New Roman" w:hAnsi="Times New Roman" w:cs="Times New Roman"/>
                <w:bCs/>
                <w:color w:val="000000"/>
                <w:sz w:val="24"/>
                <w:szCs w:val="24"/>
                <w:lang w:val="en-US"/>
              </w:rPr>
              <w:t xml:space="preserve"> </w:t>
            </w:r>
            <w:proofErr w:type="spellStart"/>
            <w:r w:rsidR="008A455E" w:rsidRPr="00D613A4">
              <w:rPr>
                <w:rFonts w:ascii="Times New Roman" w:eastAsia="Times New Roman" w:hAnsi="Times New Roman" w:cs="Times New Roman"/>
                <w:bCs/>
                <w:color w:val="000000"/>
                <w:sz w:val="24"/>
                <w:szCs w:val="24"/>
                <w:lang w:val="en-US"/>
              </w:rPr>
              <w:t>lại</w:t>
            </w:r>
            <w:proofErr w:type="spellEnd"/>
          </w:p>
        </w:tc>
        <w:tc>
          <w:tcPr>
            <w:tcW w:w="993" w:type="dxa"/>
            <w:tcBorders>
              <w:top w:val="single" w:sz="4" w:space="0" w:color="auto"/>
              <w:left w:val="nil"/>
              <w:bottom w:val="single" w:sz="4" w:space="0" w:color="auto"/>
              <w:right w:val="single" w:sz="4" w:space="0" w:color="auto"/>
            </w:tcBorders>
            <w:shd w:val="clear" w:color="auto" w:fill="auto"/>
            <w:noWrap/>
            <w:vAlign w:val="center"/>
          </w:tcPr>
          <w:p w:rsidR="009251B2" w:rsidRPr="00D613A4" w:rsidRDefault="0008674C" w:rsidP="00F17864">
            <w:pPr>
              <w:spacing w:after="0" w:line="240" w:lineRule="auto"/>
              <w:jc w:val="center"/>
              <w:rPr>
                <w:rFonts w:ascii="Times New Roman" w:eastAsia="Times New Roman" w:hAnsi="Times New Roman" w:cs="Times New Roman"/>
                <w:color w:val="000000"/>
                <w:sz w:val="24"/>
                <w:szCs w:val="24"/>
                <w:lang w:val="en-US"/>
              </w:rPr>
            </w:pPr>
            <w:r w:rsidRPr="00D613A4">
              <w:rPr>
                <w:rFonts w:ascii="Times New Roman" w:eastAsia="Times New Roman" w:hAnsi="Times New Roman" w:cs="Times New Roman"/>
                <w:color w:val="000000"/>
                <w:sz w:val="24"/>
                <w:szCs w:val="24"/>
                <w:lang w:val="en-US"/>
              </w:rPr>
              <w:t>-</w:t>
            </w:r>
          </w:p>
        </w:tc>
        <w:tc>
          <w:tcPr>
            <w:tcW w:w="850" w:type="dxa"/>
            <w:tcBorders>
              <w:top w:val="single" w:sz="4" w:space="0" w:color="auto"/>
              <w:left w:val="nil"/>
              <w:bottom w:val="single" w:sz="4" w:space="0" w:color="auto"/>
              <w:right w:val="single" w:sz="4" w:space="0" w:color="auto"/>
            </w:tcBorders>
            <w:shd w:val="clear" w:color="auto" w:fill="auto"/>
            <w:noWrap/>
            <w:vAlign w:val="center"/>
          </w:tcPr>
          <w:p w:rsidR="009251B2" w:rsidRPr="00D613A4" w:rsidRDefault="0008674C" w:rsidP="00F17864">
            <w:pPr>
              <w:spacing w:after="0" w:line="240" w:lineRule="auto"/>
              <w:jc w:val="center"/>
              <w:rPr>
                <w:rFonts w:ascii="Times New Roman" w:eastAsia="Times New Roman" w:hAnsi="Times New Roman" w:cs="Times New Roman"/>
                <w:color w:val="000000"/>
                <w:sz w:val="24"/>
                <w:szCs w:val="24"/>
                <w:lang w:val="en-US"/>
              </w:rPr>
            </w:pPr>
            <w:r w:rsidRPr="00D613A4">
              <w:rPr>
                <w:rFonts w:ascii="Times New Roman" w:eastAsia="Times New Roman" w:hAnsi="Times New Roman" w:cs="Times New Roman"/>
                <w:color w:val="000000"/>
                <w:sz w:val="24"/>
                <w:szCs w:val="24"/>
                <w:lang w:val="en-US"/>
              </w:rPr>
              <w:t>-</w:t>
            </w:r>
          </w:p>
        </w:tc>
        <w:tc>
          <w:tcPr>
            <w:tcW w:w="851" w:type="dxa"/>
            <w:tcBorders>
              <w:top w:val="single" w:sz="4" w:space="0" w:color="auto"/>
              <w:left w:val="nil"/>
              <w:bottom w:val="single" w:sz="4" w:space="0" w:color="auto"/>
              <w:right w:val="single" w:sz="4" w:space="0" w:color="auto"/>
            </w:tcBorders>
            <w:shd w:val="clear" w:color="auto" w:fill="auto"/>
            <w:noWrap/>
            <w:vAlign w:val="center"/>
          </w:tcPr>
          <w:p w:rsidR="009251B2" w:rsidRPr="00D613A4" w:rsidRDefault="007F59EF" w:rsidP="00F17864">
            <w:pPr>
              <w:spacing w:after="0" w:line="240" w:lineRule="auto"/>
              <w:jc w:val="center"/>
              <w:rPr>
                <w:rFonts w:ascii="Times New Roman" w:eastAsia="Times New Roman" w:hAnsi="Times New Roman" w:cs="Times New Roman"/>
                <w:color w:val="000000"/>
                <w:sz w:val="24"/>
                <w:szCs w:val="24"/>
                <w:lang w:val="en-US"/>
              </w:rPr>
            </w:pPr>
            <w:r w:rsidRPr="00D613A4">
              <w:rPr>
                <w:rFonts w:ascii="Times New Roman" w:eastAsia="Times New Roman" w:hAnsi="Times New Roman" w:cs="Times New Roman"/>
                <w:color w:val="000000"/>
                <w:sz w:val="24"/>
                <w:szCs w:val="24"/>
                <w:lang w:val="en-US"/>
              </w:rPr>
              <w:t>-</w:t>
            </w:r>
          </w:p>
        </w:tc>
        <w:tc>
          <w:tcPr>
            <w:tcW w:w="850" w:type="dxa"/>
            <w:tcBorders>
              <w:top w:val="single" w:sz="4" w:space="0" w:color="auto"/>
              <w:left w:val="nil"/>
              <w:bottom w:val="single" w:sz="4" w:space="0" w:color="auto"/>
              <w:right w:val="single" w:sz="4" w:space="0" w:color="auto"/>
            </w:tcBorders>
            <w:shd w:val="clear" w:color="auto" w:fill="auto"/>
            <w:noWrap/>
            <w:vAlign w:val="center"/>
          </w:tcPr>
          <w:p w:rsidR="009251B2" w:rsidRPr="00D613A4" w:rsidRDefault="008A455E" w:rsidP="00F17864">
            <w:pPr>
              <w:spacing w:after="0" w:line="240" w:lineRule="auto"/>
              <w:jc w:val="center"/>
              <w:rPr>
                <w:rFonts w:ascii="Times New Roman" w:eastAsia="Times New Roman" w:hAnsi="Times New Roman" w:cs="Times New Roman"/>
                <w:color w:val="000000"/>
                <w:sz w:val="24"/>
                <w:szCs w:val="24"/>
                <w:lang w:val="en-US"/>
              </w:rPr>
            </w:pPr>
            <w:r w:rsidRPr="00D613A4">
              <w:rPr>
                <w:rFonts w:ascii="Times New Roman" w:eastAsia="Times New Roman" w:hAnsi="Times New Roman" w:cs="Times New Roman"/>
                <w:color w:val="000000"/>
                <w:sz w:val="24"/>
                <w:szCs w:val="24"/>
                <w:lang w:val="en-US"/>
              </w:rPr>
              <w:t>100</w:t>
            </w:r>
          </w:p>
        </w:tc>
        <w:tc>
          <w:tcPr>
            <w:tcW w:w="851" w:type="dxa"/>
            <w:tcBorders>
              <w:top w:val="single" w:sz="4" w:space="0" w:color="auto"/>
              <w:left w:val="nil"/>
              <w:bottom w:val="single" w:sz="4" w:space="0" w:color="auto"/>
              <w:right w:val="single" w:sz="4" w:space="0" w:color="auto"/>
            </w:tcBorders>
            <w:shd w:val="clear" w:color="auto" w:fill="auto"/>
            <w:noWrap/>
            <w:vAlign w:val="center"/>
          </w:tcPr>
          <w:p w:rsidR="009251B2" w:rsidRPr="00D613A4" w:rsidRDefault="007F59EF" w:rsidP="00F17864">
            <w:pPr>
              <w:spacing w:after="0" w:line="240" w:lineRule="auto"/>
              <w:jc w:val="center"/>
              <w:rPr>
                <w:rFonts w:ascii="Times New Roman" w:eastAsia="Times New Roman" w:hAnsi="Times New Roman" w:cs="Times New Roman"/>
                <w:color w:val="000000"/>
                <w:sz w:val="24"/>
                <w:szCs w:val="24"/>
                <w:lang w:val="en-US"/>
              </w:rPr>
            </w:pPr>
            <w:r w:rsidRPr="00D613A4">
              <w:rPr>
                <w:rFonts w:ascii="Times New Roman" w:eastAsia="Times New Roman" w:hAnsi="Times New Roman" w:cs="Times New Roman"/>
                <w:color w:val="000000"/>
                <w:sz w:val="24"/>
                <w:szCs w:val="24"/>
                <w:lang w:val="en-US"/>
              </w:rPr>
              <w:t>-</w:t>
            </w:r>
          </w:p>
        </w:tc>
        <w:tc>
          <w:tcPr>
            <w:tcW w:w="992" w:type="dxa"/>
            <w:tcBorders>
              <w:top w:val="single" w:sz="4" w:space="0" w:color="auto"/>
              <w:left w:val="nil"/>
              <w:bottom w:val="single" w:sz="4" w:space="0" w:color="auto"/>
              <w:right w:val="single" w:sz="4" w:space="0" w:color="auto"/>
            </w:tcBorders>
            <w:shd w:val="clear" w:color="auto" w:fill="auto"/>
            <w:noWrap/>
            <w:vAlign w:val="center"/>
          </w:tcPr>
          <w:p w:rsidR="009251B2" w:rsidRPr="00D613A4" w:rsidRDefault="0008674C" w:rsidP="00F17864">
            <w:pPr>
              <w:spacing w:after="0" w:line="240" w:lineRule="auto"/>
              <w:jc w:val="center"/>
              <w:rPr>
                <w:rFonts w:ascii="Times New Roman" w:eastAsia="Times New Roman" w:hAnsi="Times New Roman" w:cs="Times New Roman"/>
                <w:color w:val="000000"/>
                <w:sz w:val="24"/>
                <w:szCs w:val="24"/>
                <w:lang w:val="en-US"/>
              </w:rPr>
            </w:pPr>
            <w:r w:rsidRPr="00D613A4">
              <w:rPr>
                <w:rFonts w:ascii="Times New Roman" w:eastAsia="Times New Roman" w:hAnsi="Times New Roman" w:cs="Times New Roman"/>
                <w:color w:val="000000"/>
                <w:sz w:val="24"/>
                <w:szCs w:val="24"/>
                <w:lang w:val="en-US"/>
              </w:rPr>
              <w:t>-</w:t>
            </w:r>
          </w:p>
        </w:tc>
        <w:tc>
          <w:tcPr>
            <w:tcW w:w="1134" w:type="dxa"/>
            <w:tcBorders>
              <w:top w:val="single" w:sz="4" w:space="0" w:color="auto"/>
              <w:left w:val="nil"/>
              <w:bottom w:val="single" w:sz="4" w:space="0" w:color="auto"/>
              <w:right w:val="single" w:sz="4" w:space="0" w:color="auto"/>
            </w:tcBorders>
            <w:shd w:val="clear" w:color="auto" w:fill="auto"/>
            <w:noWrap/>
            <w:vAlign w:val="center"/>
          </w:tcPr>
          <w:p w:rsidR="009251B2" w:rsidRPr="00D613A4" w:rsidRDefault="008A455E" w:rsidP="00F17864">
            <w:pPr>
              <w:spacing w:after="0" w:line="240" w:lineRule="auto"/>
              <w:jc w:val="center"/>
              <w:rPr>
                <w:rFonts w:ascii="Times New Roman" w:eastAsia="Times New Roman" w:hAnsi="Times New Roman" w:cs="Times New Roman"/>
                <w:color w:val="000000"/>
                <w:sz w:val="24"/>
                <w:szCs w:val="24"/>
                <w:lang w:val="en-US"/>
              </w:rPr>
            </w:pPr>
            <w:r w:rsidRPr="00D613A4">
              <w:rPr>
                <w:rFonts w:ascii="Times New Roman" w:eastAsia="Times New Roman" w:hAnsi="Times New Roman" w:cs="Times New Roman"/>
                <w:color w:val="000000"/>
                <w:sz w:val="24"/>
                <w:szCs w:val="24"/>
                <w:lang w:val="en-US"/>
              </w:rPr>
              <w:t>-</w:t>
            </w:r>
          </w:p>
        </w:tc>
      </w:tr>
    </w:tbl>
    <w:p w:rsidR="008710F6" w:rsidRPr="00D613A4" w:rsidRDefault="008710F6" w:rsidP="00C314BD">
      <w:pPr>
        <w:spacing w:before="120" w:after="0" w:line="240" w:lineRule="auto"/>
        <w:ind w:firstLine="709"/>
        <w:jc w:val="both"/>
        <w:rPr>
          <w:rFonts w:ascii="Times New Roman" w:hAnsi="Times New Roman" w:cs="Times New Roman"/>
          <w:b/>
          <w:noProof/>
          <w:color w:val="000000" w:themeColor="text1"/>
          <w:sz w:val="26"/>
          <w:szCs w:val="26"/>
          <w:lang w:val="en-US"/>
        </w:rPr>
      </w:pPr>
      <w:r w:rsidRPr="00D613A4">
        <w:rPr>
          <w:rFonts w:ascii="Times New Roman" w:hAnsi="Times New Roman" w:cs="Times New Roman"/>
          <w:b/>
          <w:noProof/>
          <w:color w:val="000000" w:themeColor="text1"/>
          <w:sz w:val="26"/>
          <w:szCs w:val="26"/>
          <w:lang w:val="en-US"/>
        </w:rPr>
        <w:t xml:space="preserve">Điều 2. </w:t>
      </w:r>
      <w:r w:rsidR="0097736A" w:rsidRPr="00D613A4">
        <w:rPr>
          <w:rFonts w:ascii="Times New Roman" w:hAnsi="Times New Roman" w:cs="Times New Roman"/>
          <w:b/>
          <w:noProof/>
          <w:color w:val="000000" w:themeColor="text1"/>
          <w:sz w:val="26"/>
          <w:szCs w:val="26"/>
          <w:lang w:val="en-US"/>
        </w:rPr>
        <w:t>Điều khoản thi hành</w:t>
      </w:r>
    </w:p>
    <w:p w:rsidR="000C4980" w:rsidRPr="00D613A4" w:rsidRDefault="000C4980" w:rsidP="00C314BD">
      <w:pPr>
        <w:pStyle w:val="NormalWeb"/>
        <w:shd w:val="clear" w:color="auto" w:fill="FFFFFF"/>
        <w:spacing w:before="120" w:beforeAutospacing="0" w:after="0" w:afterAutospacing="0"/>
        <w:ind w:firstLine="709"/>
        <w:jc w:val="both"/>
        <w:rPr>
          <w:rFonts w:eastAsiaTheme="minorHAnsi"/>
          <w:color w:val="000000" w:themeColor="text1"/>
          <w:sz w:val="26"/>
          <w:szCs w:val="26"/>
          <w:lang w:val="nl-NL" w:eastAsia="en-US"/>
        </w:rPr>
      </w:pPr>
      <w:r w:rsidRPr="00D613A4">
        <w:rPr>
          <w:rFonts w:eastAsiaTheme="minorHAnsi"/>
          <w:color w:val="000000" w:themeColor="text1"/>
          <w:sz w:val="26"/>
          <w:szCs w:val="26"/>
          <w:lang w:val="nl-NL" w:eastAsia="en-US"/>
        </w:rPr>
        <w:t>1. Giao Ủy ban nhân dân tỉnh tổ chức triển khai thực hiện Nghị quyết.</w:t>
      </w:r>
    </w:p>
    <w:p w:rsidR="000C4980" w:rsidRPr="00D613A4" w:rsidRDefault="000C4980" w:rsidP="00C314BD">
      <w:pPr>
        <w:pStyle w:val="NormalWeb"/>
        <w:shd w:val="clear" w:color="auto" w:fill="FFFFFF"/>
        <w:spacing w:before="120" w:beforeAutospacing="0" w:after="0" w:afterAutospacing="0"/>
        <w:ind w:firstLine="709"/>
        <w:jc w:val="both"/>
        <w:rPr>
          <w:rFonts w:eastAsiaTheme="minorHAnsi"/>
          <w:color w:val="000000" w:themeColor="text1"/>
          <w:sz w:val="26"/>
          <w:szCs w:val="26"/>
          <w:lang w:val="nl-NL" w:eastAsia="en-US"/>
        </w:rPr>
      </w:pPr>
      <w:r w:rsidRPr="00D613A4">
        <w:rPr>
          <w:rFonts w:eastAsiaTheme="minorHAnsi"/>
          <w:color w:val="000000" w:themeColor="text1"/>
          <w:sz w:val="26"/>
          <w:szCs w:val="26"/>
          <w:lang w:val="nl-NL" w:eastAsia="en-US"/>
        </w:rPr>
        <w:t>2. Giao Thường trực Hội đồng nhân dân, các Ban của Hội đồng nhân dân, Tổ đại biểu Hội đồng nhân dân và các đại biểu Hội đồng nhân dân tỉnh giám sát việc thực hiện Nghị quyết.</w:t>
      </w:r>
    </w:p>
    <w:p w:rsidR="000C4980" w:rsidRPr="00D613A4" w:rsidRDefault="000C4980" w:rsidP="00C314BD">
      <w:pPr>
        <w:pStyle w:val="NormalWeb"/>
        <w:shd w:val="clear" w:color="auto" w:fill="FFFFFF"/>
        <w:spacing w:before="120" w:beforeAutospacing="0" w:after="0" w:afterAutospacing="0"/>
        <w:ind w:firstLine="709"/>
        <w:jc w:val="both"/>
        <w:rPr>
          <w:rFonts w:eastAsiaTheme="minorHAnsi"/>
          <w:color w:val="000000" w:themeColor="text1"/>
          <w:sz w:val="26"/>
          <w:szCs w:val="26"/>
          <w:lang w:val="nl-NL" w:eastAsia="en-US"/>
        </w:rPr>
      </w:pPr>
      <w:r w:rsidRPr="00D613A4">
        <w:rPr>
          <w:rFonts w:eastAsiaTheme="minorHAnsi"/>
          <w:color w:val="000000" w:themeColor="text1"/>
          <w:sz w:val="26"/>
          <w:szCs w:val="26"/>
          <w:lang w:val="nl-NL" w:eastAsia="en-US"/>
        </w:rPr>
        <w:t>3. Đề nghị Ủy ban Mặt trận Tổ quốc Việt Nam tỉnh phối hợp với Thường trực Hội đồng nhân dân, các Ban của Hội đồng nhân dân, Tổ đại biểu Hội đồng nhân dân và đại biểu Hội đồng nhân dân tỉnh giám sát việc thực hiện Nghị quyết.</w:t>
      </w:r>
    </w:p>
    <w:p w:rsidR="008710F6" w:rsidRPr="00D613A4" w:rsidRDefault="0097736A" w:rsidP="00C314BD">
      <w:pPr>
        <w:spacing w:before="120" w:after="0" w:line="240" w:lineRule="auto"/>
        <w:ind w:firstLine="709"/>
        <w:jc w:val="both"/>
        <w:rPr>
          <w:rFonts w:ascii="Times New Roman" w:hAnsi="Times New Roman" w:cs="Times New Roman"/>
          <w:noProof/>
          <w:color w:val="000000" w:themeColor="text1"/>
          <w:sz w:val="26"/>
          <w:szCs w:val="26"/>
          <w:lang w:val="en-US"/>
        </w:rPr>
      </w:pPr>
      <w:r w:rsidRPr="00D613A4">
        <w:rPr>
          <w:rFonts w:ascii="Times New Roman" w:hAnsi="Times New Roman" w:cs="Times New Roman"/>
          <w:noProof/>
          <w:color w:val="000000" w:themeColor="text1"/>
          <w:sz w:val="26"/>
          <w:szCs w:val="26"/>
          <w:lang w:val="en-US"/>
        </w:rPr>
        <w:t>4. Hiệu lực</w:t>
      </w:r>
      <w:r w:rsidR="008710F6" w:rsidRPr="00D613A4">
        <w:rPr>
          <w:rFonts w:ascii="Times New Roman" w:hAnsi="Times New Roman" w:cs="Times New Roman"/>
          <w:noProof/>
          <w:color w:val="000000" w:themeColor="text1"/>
          <w:sz w:val="26"/>
          <w:szCs w:val="26"/>
          <w:lang w:val="en-US"/>
        </w:rPr>
        <w:t xml:space="preserve"> thi hành</w:t>
      </w:r>
    </w:p>
    <w:p w:rsidR="00916A73" w:rsidRPr="00D613A4" w:rsidRDefault="0097736A" w:rsidP="00C314BD">
      <w:pPr>
        <w:spacing w:before="120" w:after="0" w:line="240" w:lineRule="auto"/>
        <w:ind w:firstLine="709"/>
        <w:jc w:val="both"/>
        <w:rPr>
          <w:rFonts w:ascii="Times New Roman" w:hAnsi="Times New Roman" w:cs="Times New Roman"/>
          <w:noProof/>
          <w:color w:val="000000" w:themeColor="text1"/>
          <w:sz w:val="26"/>
          <w:szCs w:val="26"/>
          <w:lang w:val="en-US"/>
        </w:rPr>
      </w:pPr>
      <w:r w:rsidRPr="00D613A4">
        <w:rPr>
          <w:rFonts w:ascii="Times New Roman" w:hAnsi="Times New Roman" w:cs="Times New Roman"/>
          <w:noProof/>
          <w:color w:val="000000" w:themeColor="text1"/>
          <w:sz w:val="26"/>
          <w:szCs w:val="26"/>
          <w:lang w:val="en-US"/>
        </w:rPr>
        <w:t xml:space="preserve">a) </w:t>
      </w:r>
      <w:r w:rsidR="00916A73" w:rsidRPr="00D613A4">
        <w:rPr>
          <w:rFonts w:ascii="Times New Roman" w:hAnsi="Times New Roman" w:cs="Times New Roman"/>
          <w:noProof/>
          <w:color w:val="000000" w:themeColor="text1"/>
          <w:sz w:val="26"/>
          <w:szCs w:val="26"/>
          <w:lang w:val="en-US"/>
        </w:rPr>
        <w:t>Nghị quyết này đã được Hội đồng nhân dân tỉnh Vĩnh Long khóa …., Kỳ họp thứ …. thông qua ngày…. tháng …. năm 202</w:t>
      </w:r>
      <w:r w:rsidR="00ED4374" w:rsidRPr="00D613A4">
        <w:rPr>
          <w:rFonts w:ascii="Times New Roman" w:hAnsi="Times New Roman" w:cs="Times New Roman"/>
          <w:noProof/>
          <w:color w:val="000000" w:themeColor="text1"/>
          <w:sz w:val="26"/>
          <w:szCs w:val="26"/>
          <w:lang w:val="en-US"/>
        </w:rPr>
        <w:t>4</w:t>
      </w:r>
      <w:r w:rsidR="00916A73" w:rsidRPr="00D613A4">
        <w:rPr>
          <w:rFonts w:ascii="Times New Roman" w:hAnsi="Times New Roman" w:cs="Times New Roman"/>
          <w:noProof/>
          <w:color w:val="000000" w:themeColor="text1"/>
          <w:sz w:val="26"/>
          <w:szCs w:val="26"/>
          <w:lang w:val="en-US"/>
        </w:rPr>
        <w:t xml:space="preserve"> và có hiệu lực từ ngày</w:t>
      </w:r>
      <w:r w:rsidRPr="00D613A4">
        <w:rPr>
          <w:rFonts w:ascii="Times New Roman" w:hAnsi="Times New Roman" w:cs="Times New Roman"/>
          <w:noProof/>
          <w:color w:val="000000" w:themeColor="text1"/>
          <w:sz w:val="26"/>
          <w:szCs w:val="26"/>
          <w:lang w:val="en-US"/>
        </w:rPr>
        <w:t xml:space="preserve"> 01</w:t>
      </w:r>
      <w:r w:rsidR="00916A73" w:rsidRPr="00D613A4">
        <w:rPr>
          <w:rFonts w:ascii="Times New Roman" w:hAnsi="Times New Roman" w:cs="Times New Roman"/>
          <w:noProof/>
          <w:color w:val="000000" w:themeColor="text1"/>
          <w:sz w:val="26"/>
          <w:szCs w:val="26"/>
          <w:lang w:val="en-US"/>
        </w:rPr>
        <w:t xml:space="preserve"> tháng </w:t>
      </w:r>
      <w:r w:rsidRPr="00D613A4">
        <w:rPr>
          <w:rFonts w:ascii="Times New Roman" w:hAnsi="Times New Roman" w:cs="Times New Roman"/>
          <w:noProof/>
          <w:color w:val="000000" w:themeColor="text1"/>
          <w:sz w:val="26"/>
          <w:szCs w:val="26"/>
          <w:lang w:val="en-US"/>
        </w:rPr>
        <w:t>01</w:t>
      </w:r>
      <w:r w:rsidR="00916A73" w:rsidRPr="00D613A4">
        <w:rPr>
          <w:rFonts w:ascii="Times New Roman" w:hAnsi="Times New Roman" w:cs="Times New Roman"/>
          <w:noProof/>
          <w:color w:val="000000" w:themeColor="text1"/>
          <w:sz w:val="26"/>
          <w:szCs w:val="26"/>
          <w:lang w:val="en-US"/>
        </w:rPr>
        <w:t xml:space="preserve"> năm 202</w:t>
      </w:r>
      <w:r w:rsidRPr="00D613A4">
        <w:rPr>
          <w:rFonts w:ascii="Times New Roman" w:hAnsi="Times New Roman" w:cs="Times New Roman"/>
          <w:noProof/>
          <w:color w:val="000000" w:themeColor="text1"/>
          <w:sz w:val="26"/>
          <w:szCs w:val="26"/>
          <w:lang w:val="en-US"/>
        </w:rPr>
        <w:t>5</w:t>
      </w:r>
      <w:r w:rsidR="00157828" w:rsidRPr="00D613A4">
        <w:rPr>
          <w:rFonts w:ascii="Times New Roman" w:hAnsi="Times New Roman" w:cs="Times New Roman"/>
          <w:noProof/>
          <w:color w:val="000000" w:themeColor="text1"/>
          <w:sz w:val="26"/>
          <w:szCs w:val="26"/>
          <w:lang w:val="en-US"/>
        </w:rPr>
        <w:t>.</w:t>
      </w:r>
    </w:p>
    <w:p w:rsidR="0097736A" w:rsidRPr="00D613A4" w:rsidRDefault="0097736A" w:rsidP="00C314BD">
      <w:pPr>
        <w:spacing w:before="120" w:after="120" w:line="240" w:lineRule="auto"/>
        <w:ind w:firstLine="709"/>
        <w:jc w:val="both"/>
        <w:rPr>
          <w:rFonts w:ascii="Times New Roman" w:hAnsi="Times New Roman" w:cs="Times New Roman"/>
          <w:noProof/>
          <w:color w:val="000000" w:themeColor="text1"/>
          <w:sz w:val="26"/>
          <w:szCs w:val="26"/>
          <w:lang w:val="en-US"/>
        </w:rPr>
      </w:pPr>
      <w:r w:rsidRPr="00D613A4">
        <w:rPr>
          <w:rFonts w:ascii="Times New Roman" w:hAnsi="Times New Roman" w:cs="Times New Roman"/>
          <w:noProof/>
          <w:color w:val="000000" w:themeColor="text1"/>
          <w:sz w:val="26"/>
          <w:szCs w:val="26"/>
          <w:lang w:val="en-US"/>
        </w:rPr>
        <w:t>b) Bãi bỏ điểm c khoản 1 Điều 7 của Quy định phân cấp nguồn thu, nhiệm vụ chi và tỷ lệ phần trăm phân chia các khoản thu giữa các cấp ngân sách năm 2022, ổn định đến năm 2025 trên địa bàn tỉnh Vĩnh Long ban hành kèm theo Nghị quyết số 10/2021/NQ-HĐND ngày 09 tháng 12 năm 2021 của Hội đồng nhân dân tỉnh.</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43"/>
        <w:gridCol w:w="4644"/>
      </w:tblGrid>
      <w:tr w:rsidR="00592D12" w:rsidRPr="008F28FD" w:rsidTr="00916A73">
        <w:tc>
          <w:tcPr>
            <w:tcW w:w="4643" w:type="dxa"/>
            <w:shd w:val="clear" w:color="auto" w:fill="auto"/>
          </w:tcPr>
          <w:p w:rsidR="00916A73" w:rsidRPr="008F28FD" w:rsidRDefault="00916A73" w:rsidP="004F00CA">
            <w:pPr>
              <w:jc w:val="both"/>
              <w:rPr>
                <w:rFonts w:asciiTheme="majorHAnsi" w:hAnsiTheme="majorHAnsi" w:cstheme="majorHAnsi"/>
                <w:b/>
                <w:i/>
                <w:noProof/>
                <w:color w:val="000000" w:themeColor="text1"/>
                <w:sz w:val="24"/>
                <w:szCs w:val="24"/>
                <w:lang w:val="en-US"/>
              </w:rPr>
            </w:pPr>
            <w:r w:rsidRPr="008F28FD">
              <w:rPr>
                <w:rFonts w:asciiTheme="majorHAnsi" w:hAnsiTheme="majorHAnsi" w:cstheme="majorHAnsi"/>
                <w:b/>
                <w:i/>
                <w:noProof/>
                <w:color w:val="000000" w:themeColor="text1"/>
                <w:sz w:val="24"/>
                <w:szCs w:val="24"/>
                <w:lang w:val="en-US"/>
              </w:rPr>
              <w:t>Nơi nhận:</w:t>
            </w:r>
          </w:p>
          <w:p w:rsidR="00916A73" w:rsidRPr="008F28FD" w:rsidRDefault="00916A73" w:rsidP="00916A73">
            <w:pPr>
              <w:jc w:val="both"/>
              <w:rPr>
                <w:rFonts w:asciiTheme="majorHAnsi" w:hAnsiTheme="majorHAnsi" w:cstheme="majorHAnsi"/>
                <w:noProof/>
                <w:color w:val="000000" w:themeColor="text1"/>
                <w:lang w:val="en-US"/>
              </w:rPr>
            </w:pPr>
            <w:r w:rsidRPr="008F28FD">
              <w:rPr>
                <w:rFonts w:asciiTheme="majorHAnsi" w:hAnsiTheme="majorHAnsi" w:cstheme="majorHAnsi"/>
                <w:noProof/>
                <w:color w:val="000000" w:themeColor="text1"/>
                <w:lang w:val="en-US"/>
              </w:rPr>
              <w:t>- Ủy ban thường vụ Quốc hội;</w:t>
            </w:r>
          </w:p>
          <w:p w:rsidR="00916A73" w:rsidRPr="008F28FD" w:rsidRDefault="00916A73" w:rsidP="00916A73">
            <w:pPr>
              <w:jc w:val="both"/>
              <w:rPr>
                <w:rFonts w:asciiTheme="majorHAnsi" w:hAnsiTheme="majorHAnsi" w:cstheme="majorHAnsi"/>
                <w:noProof/>
                <w:color w:val="000000" w:themeColor="text1"/>
                <w:lang w:val="en-US"/>
              </w:rPr>
            </w:pPr>
            <w:r w:rsidRPr="008F28FD">
              <w:rPr>
                <w:rFonts w:asciiTheme="majorHAnsi" w:hAnsiTheme="majorHAnsi" w:cstheme="majorHAnsi"/>
                <w:noProof/>
                <w:color w:val="000000" w:themeColor="text1"/>
                <w:lang w:val="en-US"/>
              </w:rPr>
              <w:t xml:space="preserve">- Chính phủ; </w:t>
            </w:r>
          </w:p>
          <w:p w:rsidR="00916A73" w:rsidRPr="008F28FD" w:rsidRDefault="00916A73" w:rsidP="00916A73">
            <w:pPr>
              <w:jc w:val="both"/>
              <w:rPr>
                <w:rFonts w:asciiTheme="majorHAnsi" w:hAnsiTheme="majorHAnsi" w:cstheme="majorHAnsi"/>
                <w:noProof/>
                <w:color w:val="000000" w:themeColor="text1"/>
                <w:lang w:val="en-US"/>
              </w:rPr>
            </w:pPr>
            <w:r w:rsidRPr="008F28FD">
              <w:rPr>
                <w:rFonts w:asciiTheme="majorHAnsi" w:hAnsiTheme="majorHAnsi" w:cstheme="majorHAnsi"/>
                <w:noProof/>
                <w:color w:val="000000" w:themeColor="text1"/>
                <w:lang w:val="en-US"/>
              </w:rPr>
              <w:t>- Bộ Tài chính;</w:t>
            </w:r>
          </w:p>
          <w:p w:rsidR="00916A73" w:rsidRPr="008F28FD" w:rsidRDefault="00916A73" w:rsidP="00916A73">
            <w:pPr>
              <w:jc w:val="both"/>
              <w:rPr>
                <w:rFonts w:asciiTheme="majorHAnsi" w:hAnsiTheme="majorHAnsi" w:cstheme="majorHAnsi"/>
                <w:noProof/>
                <w:color w:val="000000" w:themeColor="text1"/>
                <w:lang w:val="en-US"/>
              </w:rPr>
            </w:pPr>
            <w:r w:rsidRPr="008F28FD">
              <w:rPr>
                <w:rFonts w:asciiTheme="majorHAnsi" w:hAnsiTheme="majorHAnsi" w:cstheme="majorHAnsi"/>
                <w:noProof/>
                <w:color w:val="000000" w:themeColor="text1"/>
                <w:lang w:val="en-US"/>
              </w:rPr>
              <w:t>- Cục Kiểm tra văn bản QPPL – Bộ Tư pháp;</w:t>
            </w:r>
          </w:p>
          <w:p w:rsidR="00916A73" w:rsidRPr="008F28FD" w:rsidRDefault="00916A73" w:rsidP="00916A73">
            <w:pPr>
              <w:jc w:val="both"/>
              <w:rPr>
                <w:rFonts w:asciiTheme="majorHAnsi" w:hAnsiTheme="majorHAnsi" w:cstheme="majorHAnsi"/>
                <w:noProof/>
                <w:color w:val="000000" w:themeColor="text1"/>
                <w:lang w:val="en-US"/>
              </w:rPr>
            </w:pPr>
            <w:r w:rsidRPr="008F28FD">
              <w:rPr>
                <w:rFonts w:asciiTheme="majorHAnsi" w:hAnsiTheme="majorHAnsi" w:cstheme="majorHAnsi"/>
                <w:noProof/>
                <w:color w:val="000000" w:themeColor="text1"/>
                <w:lang w:val="en-US"/>
              </w:rPr>
              <w:t>- Tỉnh ủy, HĐND, UBMTTQVN tỉnh;</w:t>
            </w:r>
          </w:p>
          <w:p w:rsidR="00916A73" w:rsidRPr="008F28FD" w:rsidRDefault="00916A73" w:rsidP="00916A73">
            <w:pPr>
              <w:jc w:val="both"/>
              <w:rPr>
                <w:rFonts w:asciiTheme="majorHAnsi" w:hAnsiTheme="majorHAnsi" w:cstheme="majorHAnsi"/>
                <w:noProof/>
                <w:color w:val="000000" w:themeColor="text1"/>
                <w:lang w:val="en-US"/>
              </w:rPr>
            </w:pPr>
            <w:r w:rsidRPr="008F28FD">
              <w:rPr>
                <w:rFonts w:asciiTheme="majorHAnsi" w:hAnsiTheme="majorHAnsi" w:cstheme="majorHAnsi"/>
                <w:noProof/>
                <w:color w:val="000000" w:themeColor="text1"/>
                <w:lang w:val="en-US"/>
              </w:rPr>
              <w:t>- Đại biểu Hội đồng nhân dân tỉnh;</w:t>
            </w:r>
          </w:p>
          <w:p w:rsidR="00916A73" w:rsidRPr="008F28FD" w:rsidRDefault="00916A73" w:rsidP="00916A73">
            <w:pPr>
              <w:jc w:val="both"/>
              <w:rPr>
                <w:rFonts w:asciiTheme="majorHAnsi" w:hAnsiTheme="majorHAnsi" w:cstheme="majorHAnsi"/>
                <w:noProof/>
                <w:color w:val="000000" w:themeColor="text1"/>
                <w:lang w:val="en-US"/>
              </w:rPr>
            </w:pPr>
            <w:r w:rsidRPr="008F28FD">
              <w:rPr>
                <w:rFonts w:asciiTheme="majorHAnsi" w:hAnsiTheme="majorHAnsi" w:cstheme="majorHAnsi"/>
                <w:noProof/>
                <w:color w:val="000000" w:themeColor="text1"/>
                <w:lang w:val="en-US"/>
              </w:rPr>
              <w:t>- Văn phòng: Tỉnh ủy, Đoàn ĐBQH&amp;HĐND, UBND tỉnh;</w:t>
            </w:r>
          </w:p>
          <w:p w:rsidR="00916A73" w:rsidRPr="008F28FD" w:rsidRDefault="00916A73" w:rsidP="00916A73">
            <w:pPr>
              <w:jc w:val="both"/>
              <w:rPr>
                <w:rFonts w:asciiTheme="majorHAnsi" w:hAnsiTheme="majorHAnsi" w:cstheme="majorHAnsi"/>
                <w:noProof/>
                <w:color w:val="000000" w:themeColor="text1"/>
                <w:lang w:val="en-US"/>
              </w:rPr>
            </w:pPr>
            <w:r w:rsidRPr="008F28FD">
              <w:rPr>
                <w:rFonts w:asciiTheme="majorHAnsi" w:hAnsiTheme="majorHAnsi" w:cstheme="majorHAnsi"/>
                <w:noProof/>
                <w:color w:val="000000" w:themeColor="text1"/>
                <w:lang w:val="en-US"/>
              </w:rPr>
              <w:lastRenderedPageBreak/>
              <w:t>- Các Sở, ban, ngành tỉnh;</w:t>
            </w:r>
          </w:p>
          <w:p w:rsidR="00916A73" w:rsidRPr="008F28FD" w:rsidRDefault="00916A73" w:rsidP="00916A73">
            <w:pPr>
              <w:jc w:val="both"/>
              <w:rPr>
                <w:rFonts w:asciiTheme="majorHAnsi" w:hAnsiTheme="majorHAnsi" w:cstheme="majorHAnsi"/>
                <w:noProof/>
                <w:color w:val="000000" w:themeColor="text1"/>
                <w:lang w:val="en-US"/>
              </w:rPr>
            </w:pPr>
            <w:r w:rsidRPr="008F28FD">
              <w:rPr>
                <w:rFonts w:asciiTheme="majorHAnsi" w:hAnsiTheme="majorHAnsi" w:cstheme="majorHAnsi"/>
                <w:noProof/>
                <w:color w:val="000000" w:themeColor="text1"/>
                <w:lang w:val="en-US"/>
              </w:rPr>
              <w:t>- HĐND, UBND huyện – thị xã – thành phố;</w:t>
            </w:r>
          </w:p>
          <w:p w:rsidR="00916A73" w:rsidRPr="008F28FD" w:rsidRDefault="00916A73" w:rsidP="00916A73">
            <w:pPr>
              <w:jc w:val="both"/>
              <w:rPr>
                <w:rFonts w:asciiTheme="majorHAnsi" w:hAnsiTheme="majorHAnsi" w:cstheme="majorHAnsi"/>
                <w:noProof/>
                <w:color w:val="000000" w:themeColor="text1"/>
                <w:lang w:val="en-US"/>
              </w:rPr>
            </w:pPr>
            <w:r w:rsidRPr="008F28FD">
              <w:rPr>
                <w:rFonts w:asciiTheme="majorHAnsi" w:hAnsiTheme="majorHAnsi" w:cstheme="majorHAnsi"/>
                <w:noProof/>
                <w:color w:val="000000" w:themeColor="text1"/>
                <w:lang w:val="en-US"/>
              </w:rPr>
              <w:t>- Công báo tỉnh; Trang tin HĐND tỉnh;</w:t>
            </w:r>
          </w:p>
          <w:p w:rsidR="00916A73" w:rsidRPr="008F28FD" w:rsidRDefault="00916A73" w:rsidP="00916A73">
            <w:pPr>
              <w:jc w:val="both"/>
              <w:rPr>
                <w:rFonts w:asciiTheme="majorHAnsi" w:hAnsiTheme="majorHAnsi" w:cstheme="majorHAnsi"/>
                <w:noProof/>
                <w:color w:val="000000" w:themeColor="text1"/>
                <w:lang w:val="en-US"/>
              </w:rPr>
            </w:pPr>
            <w:r w:rsidRPr="008F28FD">
              <w:rPr>
                <w:rFonts w:asciiTheme="majorHAnsi" w:hAnsiTheme="majorHAnsi" w:cstheme="majorHAnsi"/>
                <w:noProof/>
                <w:color w:val="000000" w:themeColor="text1"/>
                <w:lang w:val="en-US"/>
              </w:rPr>
              <w:t>- Lưu: VT.</w:t>
            </w:r>
          </w:p>
        </w:tc>
        <w:tc>
          <w:tcPr>
            <w:tcW w:w="4644" w:type="dxa"/>
            <w:shd w:val="clear" w:color="auto" w:fill="auto"/>
          </w:tcPr>
          <w:p w:rsidR="008A455E" w:rsidRDefault="00916A73" w:rsidP="00916A73">
            <w:pPr>
              <w:jc w:val="center"/>
              <w:rPr>
                <w:rFonts w:asciiTheme="majorHAnsi" w:hAnsiTheme="majorHAnsi" w:cstheme="majorHAnsi"/>
                <w:b/>
                <w:noProof/>
                <w:color w:val="000000" w:themeColor="text1"/>
                <w:sz w:val="26"/>
                <w:szCs w:val="26"/>
                <w:lang w:val="en-US"/>
              </w:rPr>
            </w:pPr>
            <w:r w:rsidRPr="008F28FD">
              <w:rPr>
                <w:rFonts w:asciiTheme="majorHAnsi" w:hAnsiTheme="majorHAnsi" w:cstheme="majorHAnsi"/>
                <w:b/>
                <w:noProof/>
                <w:color w:val="000000" w:themeColor="text1"/>
                <w:sz w:val="26"/>
                <w:szCs w:val="26"/>
                <w:lang w:val="en-US"/>
              </w:rPr>
              <w:lastRenderedPageBreak/>
              <w:t>CHỦ TỊCH</w:t>
            </w:r>
          </w:p>
          <w:p w:rsidR="008A455E" w:rsidRPr="008A455E" w:rsidRDefault="008A455E" w:rsidP="008A455E">
            <w:pPr>
              <w:rPr>
                <w:rFonts w:asciiTheme="majorHAnsi" w:hAnsiTheme="majorHAnsi" w:cstheme="majorHAnsi"/>
                <w:sz w:val="26"/>
                <w:szCs w:val="26"/>
                <w:lang w:val="en-US"/>
              </w:rPr>
            </w:pPr>
          </w:p>
          <w:p w:rsidR="008A455E" w:rsidRPr="008A455E" w:rsidRDefault="008A455E" w:rsidP="008A455E">
            <w:pPr>
              <w:rPr>
                <w:rFonts w:asciiTheme="majorHAnsi" w:hAnsiTheme="majorHAnsi" w:cstheme="majorHAnsi"/>
                <w:sz w:val="26"/>
                <w:szCs w:val="26"/>
                <w:lang w:val="en-US"/>
              </w:rPr>
            </w:pPr>
          </w:p>
          <w:p w:rsidR="008A455E" w:rsidRPr="008A455E" w:rsidRDefault="008A455E" w:rsidP="008A455E">
            <w:pPr>
              <w:rPr>
                <w:rFonts w:asciiTheme="majorHAnsi" w:hAnsiTheme="majorHAnsi" w:cstheme="majorHAnsi"/>
                <w:sz w:val="26"/>
                <w:szCs w:val="26"/>
                <w:lang w:val="en-US"/>
              </w:rPr>
            </w:pPr>
          </w:p>
          <w:p w:rsidR="008A455E" w:rsidRDefault="008A455E" w:rsidP="008A455E">
            <w:pPr>
              <w:rPr>
                <w:rFonts w:asciiTheme="majorHAnsi" w:hAnsiTheme="majorHAnsi" w:cstheme="majorHAnsi"/>
                <w:sz w:val="26"/>
                <w:szCs w:val="26"/>
                <w:lang w:val="en-US"/>
              </w:rPr>
            </w:pPr>
          </w:p>
          <w:p w:rsidR="008A455E" w:rsidRPr="008A455E" w:rsidRDefault="008A455E" w:rsidP="008A455E">
            <w:pPr>
              <w:rPr>
                <w:rFonts w:asciiTheme="majorHAnsi" w:hAnsiTheme="majorHAnsi" w:cstheme="majorHAnsi"/>
                <w:sz w:val="26"/>
                <w:szCs w:val="26"/>
                <w:lang w:val="en-US"/>
              </w:rPr>
            </w:pPr>
          </w:p>
          <w:p w:rsidR="008A455E" w:rsidRDefault="008A455E" w:rsidP="008A455E">
            <w:pPr>
              <w:rPr>
                <w:rFonts w:asciiTheme="majorHAnsi" w:hAnsiTheme="majorHAnsi" w:cstheme="majorHAnsi"/>
                <w:sz w:val="26"/>
                <w:szCs w:val="26"/>
                <w:lang w:val="en-US"/>
              </w:rPr>
            </w:pPr>
          </w:p>
          <w:p w:rsidR="008A455E" w:rsidRDefault="008A455E" w:rsidP="008A455E">
            <w:pPr>
              <w:rPr>
                <w:rFonts w:asciiTheme="majorHAnsi" w:hAnsiTheme="majorHAnsi" w:cstheme="majorHAnsi"/>
                <w:sz w:val="26"/>
                <w:szCs w:val="26"/>
                <w:lang w:val="en-US"/>
              </w:rPr>
            </w:pPr>
          </w:p>
          <w:p w:rsidR="008A455E" w:rsidRDefault="008A455E" w:rsidP="008A455E">
            <w:pPr>
              <w:rPr>
                <w:rFonts w:asciiTheme="majorHAnsi" w:hAnsiTheme="majorHAnsi" w:cstheme="majorHAnsi"/>
                <w:sz w:val="26"/>
                <w:szCs w:val="26"/>
                <w:lang w:val="en-US"/>
              </w:rPr>
            </w:pPr>
          </w:p>
          <w:p w:rsidR="00916A73" w:rsidRPr="008A455E" w:rsidRDefault="00916A73" w:rsidP="008A455E">
            <w:pPr>
              <w:jc w:val="right"/>
              <w:rPr>
                <w:rFonts w:asciiTheme="majorHAnsi" w:hAnsiTheme="majorHAnsi" w:cstheme="majorHAnsi"/>
                <w:sz w:val="26"/>
                <w:szCs w:val="26"/>
                <w:lang w:val="en-US"/>
              </w:rPr>
            </w:pPr>
          </w:p>
        </w:tc>
      </w:tr>
    </w:tbl>
    <w:p w:rsidR="00916A73" w:rsidRPr="008F28FD" w:rsidRDefault="00916A73" w:rsidP="004F00CA">
      <w:pPr>
        <w:spacing w:after="0" w:line="240" w:lineRule="auto"/>
        <w:ind w:firstLine="720"/>
        <w:jc w:val="both"/>
        <w:rPr>
          <w:rFonts w:asciiTheme="majorHAnsi" w:hAnsiTheme="majorHAnsi" w:cstheme="majorHAnsi"/>
          <w:noProof/>
          <w:color w:val="000000" w:themeColor="text1"/>
          <w:sz w:val="26"/>
          <w:szCs w:val="26"/>
          <w:lang w:val="en-US"/>
        </w:rPr>
      </w:pPr>
    </w:p>
    <w:p w:rsidR="00363389" w:rsidRPr="008F28FD" w:rsidRDefault="00363389" w:rsidP="00575DE9">
      <w:pPr>
        <w:shd w:val="clear" w:color="auto" w:fill="FFFFFF"/>
        <w:spacing w:before="120" w:after="120" w:line="300" w:lineRule="atLeast"/>
        <w:jc w:val="center"/>
        <w:rPr>
          <w:rFonts w:asciiTheme="majorHAnsi" w:eastAsia="Times New Roman" w:hAnsiTheme="majorHAnsi" w:cstheme="majorHAnsi"/>
          <w:b/>
          <w:bCs/>
          <w:color w:val="000000" w:themeColor="text1"/>
          <w:sz w:val="26"/>
          <w:szCs w:val="26"/>
          <w:lang w:val="en-US" w:eastAsia="vi-VN"/>
        </w:rPr>
      </w:pPr>
    </w:p>
    <w:p w:rsidR="00363389" w:rsidRPr="008F28FD" w:rsidRDefault="00363389" w:rsidP="00575DE9">
      <w:pPr>
        <w:shd w:val="clear" w:color="auto" w:fill="FFFFFF"/>
        <w:spacing w:before="120" w:after="120" w:line="300" w:lineRule="atLeast"/>
        <w:jc w:val="center"/>
        <w:rPr>
          <w:rFonts w:asciiTheme="majorHAnsi" w:eastAsia="Times New Roman" w:hAnsiTheme="majorHAnsi" w:cstheme="majorHAnsi"/>
          <w:b/>
          <w:bCs/>
          <w:color w:val="000000" w:themeColor="text1"/>
          <w:sz w:val="26"/>
          <w:szCs w:val="26"/>
          <w:lang w:val="en-US" w:eastAsia="vi-VN"/>
        </w:rPr>
      </w:pPr>
    </w:p>
    <w:p w:rsidR="00363389" w:rsidRPr="008F28FD" w:rsidRDefault="00363389" w:rsidP="00575DE9">
      <w:pPr>
        <w:shd w:val="clear" w:color="auto" w:fill="FFFFFF"/>
        <w:spacing w:before="120" w:after="120" w:line="300" w:lineRule="atLeast"/>
        <w:jc w:val="center"/>
        <w:rPr>
          <w:rFonts w:asciiTheme="majorHAnsi" w:eastAsia="Times New Roman" w:hAnsiTheme="majorHAnsi" w:cstheme="majorHAnsi"/>
          <w:b/>
          <w:bCs/>
          <w:color w:val="000000" w:themeColor="text1"/>
          <w:sz w:val="26"/>
          <w:szCs w:val="26"/>
          <w:lang w:val="en-US" w:eastAsia="vi-VN"/>
        </w:rPr>
      </w:pPr>
    </w:p>
    <w:sectPr w:rsidR="00363389" w:rsidRPr="008F28FD" w:rsidSect="00D613A4">
      <w:headerReference w:type="default" r:id="rId9"/>
      <w:footerReference w:type="default" r:id="rId10"/>
      <w:pgSz w:w="11906" w:h="16838" w:code="9"/>
      <w:pgMar w:top="1134" w:right="851" w:bottom="1134" w:left="1701" w:header="709" w:footer="624"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126FD" w:rsidRDefault="005126FD" w:rsidP="00E57D7C">
      <w:pPr>
        <w:spacing w:after="0" w:line="240" w:lineRule="auto"/>
      </w:pPr>
      <w:r>
        <w:separator/>
      </w:r>
    </w:p>
  </w:endnote>
  <w:endnote w:type="continuationSeparator" w:id="0">
    <w:p w:rsidR="005126FD" w:rsidRDefault="005126FD" w:rsidP="00E57D7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64CA9" w:rsidRPr="00575DE9" w:rsidRDefault="00564CA9">
    <w:pPr>
      <w:pStyle w:val="Footer"/>
      <w:jc w:val="center"/>
      <w:rPr>
        <w:rFonts w:asciiTheme="majorHAnsi" w:hAnsiTheme="majorHAnsi" w:cstheme="majorHAnsi"/>
      </w:rPr>
    </w:pPr>
  </w:p>
  <w:p w:rsidR="00564CA9" w:rsidRDefault="00564CA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126FD" w:rsidRDefault="005126FD" w:rsidP="00E57D7C">
      <w:pPr>
        <w:spacing w:after="0" w:line="240" w:lineRule="auto"/>
      </w:pPr>
      <w:r>
        <w:separator/>
      </w:r>
    </w:p>
  </w:footnote>
  <w:footnote w:type="continuationSeparator" w:id="0">
    <w:p w:rsidR="005126FD" w:rsidRDefault="005126FD" w:rsidP="00E57D7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605074263"/>
      <w:docPartObj>
        <w:docPartGallery w:val="Page Numbers (Top of Page)"/>
        <w:docPartUnique/>
      </w:docPartObj>
    </w:sdtPr>
    <w:sdtEndPr>
      <w:rPr>
        <w:rFonts w:asciiTheme="majorHAnsi" w:hAnsiTheme="majorHAnsi" w:cstheme="majorHAnsi"/>
        <w:noProof/>
      </w:rPr>
    </w:sdtEndPr>
    <w:sdtContent>
      <w:p w:rsidR="007C311B" w:rsidRPr="006113DA" w:rsidRDefault="007C311B">
        <w:pPr>
          <w:pStyle w:val="Header"/>
          <w:jc w:val="center"/>
          <w:rPr>
            <w:rFonts w:asciiTheme="majorHAnsi" w:hAnsiTheme="majorHAnsi" w:cstheme="majorHAnsi"/>
          </w:rPr>
        </w:pPr>
        <w:r w:rsidRPr="006113DA">
          <w:rPr>
            <w:rFonts w:asciiTheme="majorHAnsi" w:hAnsiTheme="majorHAnsi" w:cstheme="majorHAnsi"/>
          </w:rPr>
          <w:fldChar w:fldCharType="begin"/>
        </w:r>
        <w:r w:rsidRPr="006113DA">
          <w:rPr>
            <w:rFonts w:asciiTheme="majorHAnsi" w:hAnsiTheme="majorHAnsi" w:cstheme="majorHAnsi"/>
          </w:rPr>
          <w:instrText xml:space="preserve"> PAGE   \* MERGEFORMAT </w:instrText>
        </w:r>
        <w:r w:rsidRPr="006113DA">
          <w:rPr>
            <w:rFonts w:asciiTheme="majorHAnsi" w:hAnsiTheme="majorHAnsi" w:cstheme="majorHAnsi"/>
          </w:rPr>
          <w:fldChar w:fldCharType="separate"/>
        </w:r>
        <w:r w:rsidR="00363F8D">
          <w:rPr>
            <w:rFonts w:asciiTheme="majorHAnsi" w:hAnsiTheme="majorHAnsi" w:cstheme="majorHAnsi"/>
            <w:noProof/>
          </w:rPr>
          <w:t>3</w:t>
        </w:r>
        <w:r w:rsidRPr="006113DA">
          <w:rPr>
            <w:rFonts w:asciiTheme="majorHAnsi" w:hAnsiTheme="majorHAnsi" w:cstheme="majorHAnsi"/>
            <w:noProof/>
          </w:rPr>
          <w:fldChar w:fldCharType="end"/>
        </w:r>
      </w:p>
    </w:sdtContent>
  </w:sdt>
  <w:p w:rsidR="007C311B" w:rsidRDefault="007C311B">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AB00CEB"/>
    <w:multiLevelType w:val="hybridMultilevel"/>
    <w:tmpl w:val="08F2ABE4"/>
    <w:lvl w:ilvl="0" w:tplc="1D1ACBAC">
      <w:start w:val="1"/>
      <w:numFmt w:val="bullet"/>
      <w:lvlText w:val="-"/>
      <w:lvlJc w:val="left"/>
      <w:pPr>
        <w:ind w:left="1080" w:hanging="360"/>
      </w:pPr>
      <w:rPr>
        <w:rFonts w:ascii="Times New Roman" w:eastAsiaTheme="minorHAns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nsid w:val="419B085A"/>
    <w:multiLevelType w:val="hybridMultilevel"/>
    <w:tmpl w:val="A12EEA8E"/>
    <w:lvl w:ilvl="0" w:tplc="88DCDEC4">
      <w:start w:val="3"/>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50A50523"/>
    <w:multiLevelType w:val="hybridMultilevel"/>
    <w:tmpl w:val="C9B6C732"/>
    <w:lvl w:ilvl="0" w:tplc="D2D25FA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600C0545"/>
    <w:multiLevelType w:val="hybridMultilevel"/>
    <w:tmpl w:val="1A7A2854"/>
    <w:lvl w:ilvl="0" w:tplc="DEF612B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633E1B54"/>
    <w:multiLevelType w:val="hybridMultilevel"/>
    <w:tmpl w:val="A164201A"/>
    <w:lvl w:ilvl="0" w:tplc="656C7A26">
      <w:start w:val="1"/>
      <w:numFmt w:val="decimal"/>
      <w:lvlText w:val="%1."/>
      <w:lvlJc w:val="left"/>
      <w:pPr>
        <w:ind w:left="1080" w:hanging="360"/>
      </w:pPr>
      <w:rPr>
        <w:rFonts w:hint="default"/>
      </w:rPr>
    </w:lvl>
    <w:lvl w:ilvl="1" w:tplc="042A0019" w:tentative="1">
      <w:start w:val="1"/>
      <w:numFmt w:val="lowerLetter"/>
      <w:lvlText w:val="%2."/>
      <w:lvlJc w:val="left"/>
      <w:pPr>
        <w:ind w:left="1800" w:hanging="360"/>
      </w:pPr>
    </w:lvl>
    <w:lvl w:ilvl="2" w:tplc="042A001B" w:tentative="1">
      <w:start w:val="1"/>
      <w:numFmt w:val="lowerRoman"/>
      <w:lvlText w:val="%3."/>
      <w:lvlJc w:val="right"/>
      <w:pPr>
        <w:ind w:left="2520" w:hanging="180"/>
      </w:pPr>
    </w:lvl>
    <w:lvl w:ilvl="3" w:tplc="042A000F" w:tentative="1">
      <w:start w:val="1"/>
      <w:numFmt w:val="decimal"/>
      <w:lvlText w:val="%4."/>
      <w:lvlJc w:val="left"/>
      <w:pPr>
        <w:ind w:left="3240" w:hanging="360"/>
      </w:pPr>
    </w:lvl>
    <w:lvl w:ilvl="4" w:tplc="042A0019" w:tentative="1">
      <w:start w:val="1"/>
      <w:numFmt w:val="lowerLetter"/>
      <w:lvlText w:val="%5."/>
      <w:lvlJc w:val="left"/>
      <w:pPr>
        <w:ind w:left="3960" w:hanging="360"/>
      </w:pPr>
    </w:lvl>
    <w:lvl w:ilvl="5" w:tplc="042A001B" w:tentative="1">
      <w:start w:val="1"/>
      <w:numFmt w:val="lowerRoman"/>
      <w:lvlText w:val="%6."/>
      <w:lvlJc w:val="right"/>
      <w:pPr>
        <w:ind w:left="4680" w:hanging="180"/>
      </w:pPr>
    </w:lvl>
    <w:lvl w:ilvl="6" w:tplc="042A000F" w:tentative="1">
      <w:start w:val="1"/>
      <w:numFmt w:val="decimal"/>
      <w:lvlText w:val="%7."/>
      <w:lvlJc w:val="left"/>
      <w:pPr>
        <w:ind w:left="5400" w:hanging="360"/>
      </w:pPr>
    </w:lvl>
    <w:lvl w:ilvl="7" w:tplc="042A0019" w:tentative="1">
      <w:start w:val="1"/>
      <w:numFmt w:val="lowerLetter"/>
      <w:lvlText w:val="%8."/>
      <w:lvlJc w:val="left"/>
      <w:pPr>
        <w:ind w:left="6120" w:hanging="360"/>
      </w:pPr>
    </w:lvl>
    <w:lvl w:ilvl="8" w:tplc="042A001B" w:tentative="1">
      <w:start w:val="1"/>
      <w:numFmt w:val="lowerRoman"/>
      <w:lvlText w:val="%9."/>
      <w:lvlJc w:val="right"/>
      <w:pPr>
        <w:ind w:left="6840" w:hanging="180"/>
      </w:pPr>
    </w:lvl>
  </w:abstractNum>
  <w:num w:numId="1">
    <w:abstractNumId w:val="4"/>
  </w:num>
  <w:num w:numId="2">
    <w:abstractNumId w:val="2"/>
  </w:num>
  <w:num w:numId="3">
    <w:abstractNumId w:val="1"/>
  </w:num>
  <w:num w:numId="4">
    <w:abstractNumId w:val="3"/>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862AE"/>
    <w:rsid w:val="000000FF"/>
    <w:rsid w:val="0000014C"/>
    <w:rsid w:val="00002743"/>
    <w:rsid w:val="000056C4"/>
    <w:rsid w:val="000058EF"/>
    <w:rsid w:val="00012635"/>
    <w:rsid w:val="0001287D"/>
    <w:rsid w:val="000148C4"/>
    <w:rsid w:val="000214EE"/>
    <w:rsid w:val="000217FF"/>
    <w:rsid w:val="000234CA"/>
    <w:rsid w:val="00025FD2"/>
    <w:rsid w:val="0002673E"/>
    <w:rsid w:val="00027769"/>
    <w:rsid w:val="00030A92"/>
    <w:rsid w:val="00034A9B"/>
    <w:rsid w:val="00035AFE"/>
    <w:rsid w:val="00043E6F"/>
    <w:rsid w:val="000448B9"/>
    <w:rsid w:val="00045B9E"/>
    <w:rsid w:val="00053040"/>
    <w:rsid w:val="00055FCF"/>
    <w:rsid w:val="000610AA"/>
    <w:rsid w:val="0006121D"/>
    <w:rsid w:val="0006204D"/>
    <w:rsid w:val="000642FD"/>
    <w:rsid w:val="0007415F"/>
    <w:rsid w:val="00083790"/>
    <w:rsid w:val="00086166"/>
    <w:rsid w:val="000862AE"/>
    <w:rsid w:val="0008674C"/>
    <w:rsid w:val="000924DE"/>
    <w:rsid w:val="00092A98"/>
    <w:rsid w:val="00093B88"/>
    <w:rsid w:val="00094ED7"/>
    <w:rsid w:val="000A12AD"/>
    <w:rsid w:val="000A1D9B"/>
    <w:rsid w:val="000A741D"/>
    <w:rsid w:val="000B0E4F"/>
    <w:rsid w:val="000B13C2"/>
    <w:rsid w:val="000B2160"/>
    <w:rsid w:val="000B293C"/>
    <w:rsid w:val="000B72AC"/>
    <w:rsid w:val="000C4980"/>
    <w:rsid w:val="000C5DD1"/>
    <w:rsid w:val="000C754B"/>
    <w:rsid w:val="000C7A74"/>
    <w:rsid w:val="000D1119"/>
    <w:rsid w:val="000D12C8"/>
    <w:rsid w:val="000D1788"/>
    <w:rsid w:val="000E2993"/>
    <w:rsid w:val="000F001D"/>
    <w:rsid w:val="000F1458"/>
    <w:rsid w:val="000F14A0"/>
    <w:rsid w:val="000F378D"/>
    <w:rsid w:val="000F4AC5"/>
    <w:rsid w:val="000F5200"/>
    <w:rsid w:val="000F6665"/>
    <w:rsid w:val="00106D0B"/>
    <w:rsid w:val="00107AEF"/>
    <w:rsid w:val="00110B84"/>
    <w:rsid w:val="001140A1"/>
    <w:rsid w:val="00114391"/>
    <w:rsid w:val="00117980"/>
    <w:rsid w:val="00120F2B"/>
    <w:rsid w:val="001254B3"/>
    <w:rsid w:val="00125A73"/>
    <w:rsid w:val="0012728B"/>
    <w:rsid w:val="00131FB9"/>
    <w:rsid w:val="001343EB"/>
    <w:rsid w:val="001349E7"/>
    <w:rsid w:val="00137B03"/>
    <w:rsid w:val="00143648"/>
    <w:rsid w:val="00143E1A"/>
    <w:rsid w:val="00147662"/>
    <w:rsid w:val="001505C6"/>
    <w:rsid w:val="00153A66"/>
    <w:rsid w:val="001540F3"/>
    <w:rsid w:val="00154957"/>
    <w:rsid w:val="00157828"/>
    <w:rsid w:val="00157CB2"/>
    <w:rsid w:val="00161A5D"/>
    <w:rsid w:val="00162BDB"/>
    <w:rsid w:val="00162D32"/>
    <w:rsid w:val="00162F28"/>
    <w:rsid w:val="001641F2"/>
    <w:rsid w:val="00165F63"/>
    <w:rsid w:val="00166390"/>
    <w:rsid w:val="00174CF0"/>
    <w:rsid w:val="00176823"/>
    <w:rsid w:val="00180763"/>
    <w:rsid w:val="00183337"/>
    <w:rsid w:val="001867C5"/>
    <w:rsid w:val="001967EE"/>
    <w:rsid w:val="00197D70"/>
    <w:rsid w:val="001A04CE"/>
    <w:rsid w:val="001A10CC"/>
    <w:rsid w:val="001A153E"/>
    <w:rsid w:val="001A401C"/>
    <w:rsid w:val="001A6F9F"/>
    <w:rsid w:val="001B3E7D"/>
    <w:rsid w:val="001B4713"/>
    <w:rsid w:val="001B6FF8"/>
    <w:rsid w:val="001B7B5C"/>
    <w:rsid w:val="001C0EA3"/>
    <w:rsid w:val="001C0F7F"/>
    <w:rsid w:val="001C146F"/>
    <w:rsid w:val="001C2997"/>
    <w:rsid w:val="001C578D"/>
    <w:rsid w:val="001C6D11"/>
    <w:rsid w:val="001D0738"/>
    <w:rsid w:val="001E171C"/>
    <w:rsid w:val="001E2199"/>
    <w:rsid w:val="001E3588"/>
    <w:rsid w:val="001E4595"/>
    <w:rsid w:val="001E4F4A"/>
    <w:rsid w:val="001E50ED"/>
    <w:rsid w:val="001E58DB"/>
    <w:rsid w:val="001E792E"/>
    <w:rsid w:val="001E7DEB"/>
    <w:rsid w:val="001F1A25"/>
    <w:rsid w:val="001F5365"/>
    <w:rsid w:val="001F7807"/>
    <w:rsid w:val="00203FCB"/>
    <w:rsid w:val="002061A1"/>
    <w:rsid w:val="00206D7D"/>
    <w:rsid w:val="0023033C"/>
    <w:rsid w:val="00230DE6"/>
    <w:rsid w:val="00232791"/>
    <w:rsid w:val="0023794A"/>
    <w:rsid w:val="00242734"/>
    <w:rsid w:val="00244E69"/>
    <w:rsid w:val="0025435C"/>
    <w:rsid w:val="0025584E"/>
    <w:rsid w:val="00256752"/>
    <w:rsid w:val="00260D5C"/>
    <w:rsid w:val="00260E84"/>
    <w:rsid w:val="00262888"/>
    <w:rsid w:val="0026474D"/>
    <w:rsid w:val="00265575"/>
    <w:rsid w:val="00270F20"/>
    <w:rsid w:val="0027210E"/>
    <w:rsid w:val="00273B80"/>
    <w:rsid w:val="00274F6C"/>
    <w:rsid w:val="002773A6"/>
    <w:rsid w:val="00280B6C"/>
    <w:rsid w:val="00282AF8"/>
    <w:rsid w:val="00282ED8"/>
    <w:rsid w:val="00283C1C"/>
    <w:rsid w:val="0028431A"/>
    <w:rsid w:val="00284868"/>
    <w:rsid w:val="002848A8"/>
    <w:rsid w:val="00284B97"/>
    <w:rsid w:val="00294304"/>
    <w:rsid w:val="002945BC"/>
    <w:rsid w:val="00294F16"/>
    <w:rsid w:val="00295E83"/>
    <w:rsid w:val="002977EE"/>
    <w:rsid w:val="002A454E"/>
    <w:rsid w:val="002B188A"/>
    <w:rsid w:val="002B1E0B"/>
    <w:rsid w:val="002B6812"/>
    <w:rsid w:val="002C2F8F"/>
    <w:rsid w:val="002C545A"/>
    <w:rsid w:val="002C6023"/>
    <w:rsid w:val="002D1DB6"/>
    <w:rsid w:val="002D5435"/>
    <w:rsid w:val="002D5820"/>
    <w:rsid w:val="002E08F8"/>
    <w:rsid w:val="002E389A"/>
    <w:rsid w:val="002E3C25"/>
    <w:rsid w:val="002E4F70"/>
    <w:rsid w:val="002E6859"/>
    <w:rsid w:val="002F017A"/>
    <w:rsid w:val="002F2281"/>
    <w:rsid w:val="002F2885"/>
    <w:rsid w:val="002F2CC5"/>
    <w:rsid w:val="002F3A6A"/>
    <w:rsid w:val="002F4713"/>
    <w:rsid w:val="002F599A"/>
    <w:rsid w:val="002F5FAC"/>
    <w:rsid w:val="00301FB4"/>
    <w:rsid w:val="00305308"/>
    <w:rsid w:val="00307DB8"/>
    <w:rsid w:val="00307EE6"/>
    <w:rsid w:val="0031620D"/>
    <w:rsid w:val="00320834"/>
    <w:rsid w:val="00325715"/>
    <w:rsid w:val="003279EF"/>
    <w:rsid w:val="00330739"/>
    <w:rsid w:val="003532DA"/>
    <w:rsid w:val="00354198"/>
    <w:rsid w:val="00355B7C"/>
    <w:rsid w:val="0035725E"/>
    <w:rsid w:val="003572FC"/>
    <w:rsid w:val="00363389"/>
    <w:rsid w:val="00363840"/>
    <w:rsid w:val="00363F8D"/>
    <w:rsid w:val="003723E4"/>
    <w:rsid w:val="003734F4"/>
    <w:rsid w:val="00377099"/>
    <w:rsid w:val="003772B4"/>
    <w:rsid w:val="003821D2"/>
    <w:rsid w:val="00385339"/>
    <w:rsid w:val="00387B6B"/>
    <w:rsid w:val="003936F3"/>
    <w:rsid w:val="0039460D"/>
    <w:rsid w:val="00397634"/>
    <w:rsid w:val="003A1564"/>
    <w:rsid w:val="003A3485"/>
    <w:rsid w:val="003B1060"/>
    <w:rsid w:val="003B5436"/>
    <w:rsid w:val="003B5608"/>
    <w:rsid w:val="003B5623"/>
    <w:rsid w:val="003C318C"/>
    <w:rsid w:val="003C5187"/>
    <w:rsid w:val="003C5CAC"/>
    <w:rsid w:val="003C5F64"/>
    <w:rsid w:val="003C6432"/>
    <w:rsid w:val="003C691A"/>
    <w:rsid w:val="003C6B6C"/>
    <w:rsid w:val="003D0F8F"/>
    <w:rsid w:val="003D5488"/>
    <w:rsid w:val="003D6A08"/>
    <w:rsid w:val="003E3392"/>
    <w:rsid w:val="003E4790"/>
    <w:rsid w:val="003E7508"/>
    <w:rsid w:val="003F13DF"/>
    <w:rsid w:val="003F1AEB"/>
    <w:rsid w:val="003F3DD1"/>
    <w:rsid w:val="003F405C"/>
    <w:rsid w:val="003F452F"/>
    <w:rsid w:val="003F623C"/>
    <w:rsid w:val="00401697"/>
    <w:rsid w:val="0040296B"/>
    <w:rsid w:val="00405309"/>
    <w:rsid w:val="0040618E"/>
    <w:rsid w:val="0041718F"/>
    <w:rsid w:val="00421721"/>
    <w:rsid w:val="00432412"/>
    <w:rsid w:val="00432CAC"/>
    <w:rsid w:val="00433976"/>
    <w:rsid w:val="00433CA7"/>
    <w:rsid w:val="00435B5D"/>
    <w:rsid w:val="0044088B"/>
    <w:rsid w:val="00440B5E"/>
    <w:rsid w:val="00446BA4"/>
    <w:rsid w:val="00447466"/>
    <w:rsid w:val="00447ED7"/>
    <w:rsid w:val="0045074D"/>
    <w:rsid w:val="00451773"/>
    <w:rsid w:val="00451F95"/>
    <w:rsid w:val="004562C6"/>
    <w:rsid w:val="00461E9B"/>
    <w:rsid w:val="004633FD"/>
    <w:rsid w:val="00467DE0"/>
    <w:rsid w:val="004730DC"/>
    <w:rsid w:val="00474897"/>
    <w:rsid w:val="00477D6A"/>
    <w:rsid w:val="00481248"/>
    <w:rsid w:val="004827D2"/>
    <w:rsid w:val="00482B4F"/>
    <w:rsid w:val="004830D4"/>
    <w:rsid w:val="00486E7E"/>
    <w:rsid w:val="0049302D"/>
    <w:rsid w:val="00493C65"/>
    <w:rsid w:val="004A7AEE"/>
    <w:rsid w:val="004B36E4"/>
    <w:rsid w:val="004B37D1"/>
    <w:rsid w:val="004B3EC8"/>
    <w:rsid w:val="004B4132"/>
    <w:rsid w:val="004B49C3"/>
    <w:rsid w:val="004B5B45"/>
    <w:rsid w:val="004B70F3"/>
    <w:rsid w:val="004C27C4"/>
    <w:rsid w:val="004C3712"/>
    <w:rsid w:val="004D1FF4"/>
    <w:rsid w:val="004D5995"/>
    <w:rsid w:val="004E1013"/>
    <w:rsid w:val="004E48A6"/>
    <w:rsid w:val="004F00CA"/>
    <w:rsid w:val="004F339F"/>
    <w:rsid w:val="004F46AC"/>
    <w:rsid w:val="004F51A2"/>
    <w:rsid w:val="004F630D"/>
    <w:rsid w:val="00501429"/>
    <w:rsid w:val="005015B5"/>
    <w:rsid w:val="00503E94"/>
    <w:rsid w:val="005043E0"/>
    <w:rsid w:val="005051DA"/>
    <w:rsid w:val="00505318"/>
    <w:rsid w:val="005111F2"/>
    <w:rsid w:val="005116EF"/>
    <w:rsid w:val="005126FD"/>
    <w:rsid w:val="00513B12"/>
    <w:rsid w:val="00516488"/>
    <w:rsid w:val="005203CD"/>
    <w:rsid w:val="00520720"/>
    <w:rsid w:val="00521D5F"/>
    <w:rsid w:val="005255C1"/>
    <w:rsid w:val="00525816"/>
    <w:rsid w:val="00525974"/>
    <w:rsid w:val="00526803"/>
    <w:rsid w:val="00527FC0"/>
    <w:rsid w:val="0053049D"/>
    <w:rsid w:val="00533669"/>
    <w:rsid w:val="00533C52"/>
    <w:rsid w:val="00534835"/>
    <w:rsid w:val="005377FD"/>
    <w:rsid w:val="00537A34"/>
    <w:rsid w:val="00540193"/>
    <w:rsid w:val="0054096A"/>
    <w:rsid w:val="005441C9"/>
    <w:rsid w:val="005456F2"/>
    <w:rsid w:val="00547188"/>
    <w:rsid w:val="00547E30"/>
    <w:rsid w:val="00550D7D"/>
    <w:rsid w:val="00553710"/>
    <w:rsid w:val="005564F8"/>
    <w:rsid w:val="00557787"/>
    <w:rsid w:val="00564CA9"/>
    <w:rsid w:val="0056669C"/>
    <w:rsid w:val="00571548"/>
    <w:rsid w:val="00571A70"/>
    <w:rsid w:val="00573937"/>
    <w:rsid w:val="0057433A"/>
    <w:rsid w:val="00575ABB"/>
    <w:rsid w:val="00575C90"/>
    <w:rsid w:val="00575DE9"/>
    <w:rsid w:val="005804E5"/>
    <w:rsid w:val="00581D14"/>
    <w:rsid w:val="00585D77"/>
    <w:rsid w:val="00590939"/>
    <w:rsid w:val="00592D12"/>
    <w:rsid w:val="0059445A"/>
    <w:rsid w:val="00594A4F"/>
    <w:rsid w:val="00597EA8"/>
    <w:rsid w:val="005A04B8"/>
    <w:rsid w:val="005B133B"/>
    <w:rsid w:val="005C0CC3"/>
    <w:rsid w:val="005C2D05"/>
    <w:rsid w:val="005C487E"/>
    <w:rsid w:val="005C73FF"/>
    <w:rsid w:val="005D398C"/>
    <w:rsid w:val="005D540E"/>
    <w:rsid w:val="005D6A10"/>
    <w:rsid w:val="005E10C2"/>
    <w:rsid w:val="005F20C4"/>
    <w:rsid w:val="005F39BE"/>
    <w:rsid w:val="005F3C7A"/>
    <w:rsid w:val="006005AE"/>
    <w:rsid w:val="006008C8"/>
    <w:rsid w:val="00601150"/>
    <w:rsid w:val="00602652"/>
    <w:rsid w:val="00605133"/>
    <w:rsid w:val="00610964"/>
    <w:rsid w:val="006113DA"/>
    <w:rsid w:val="00615CC0"/>
    <w:rsid w:val="00615F59"/>
    <w:rsid w:val="006177AB"/>
    <w:rsid w:val="0062278F"/>
    <w:rsid w:val="00622877"/>
    <w:rsid w:val="00622D4F"/>
    <w:rsid w:val="00630237"/>
    <w:rsid w:val="006322AD"/>
    <w:rsid w:val="00634B6E"/>
    <w:rsid w:val="00635EA5"/>
    <w:rsid w:val="00640089"/>
    <w:rsid w:val="00643D32"/>
    <w:rsid w:val="00644D0E"/>
    <w:rsid w:val="00645424"/>
    <w:rsid w:val="00645AD2"/>
    <w:rsid w:val="0065035F"/>
    <w:rsid w:val="0065108B"/>
    <w:rsid w:val="0065275B"/>
    <w:rsid w:val="00663D63"/>
    <w:rsid w:val="00664840"/>
    <w:rsid w:val="006656D8"/>
    <w:rsid w:val="00666880"/>
    <w:rsid w:val="00667D3E"/>
    <w:rsid w:val="006721B6"/>
    <w:rsid w:val="0067596F"/>
    <w:rsid w:val="0067655D"/>
    <w:rsid w:val="00677CD0"/>
    <w:rsid w:val="00680F48"/>
    <w:rsid w:val="00681528"/>
    <w:rsid w:val="00686F44"/>
    <w:rsid w:val="00690692"/>
    <w:rsid w:val="00697E37"/>
    <w:rsid w:val="00697EF7"/>
    <w:rsid w:val="006A369D"/>
    <w:rsid w:val="006A4F10"/>
    <w:rsid w:val="006A6C4B"/>
    <w:rsid w:val="006A6CB0"/>
    <w:rsid w:val="006B1C6D"/>
    <w:rsid w:val="006B4A89"/>
    <w:rsid w:val="006B5730"/>
    <w:rsid w:val="006D0C33"/>
    <w:rsid w:val="006D17C2"/>
    <w:rsid w:val="006D39FB"/>
    <w:rsid w:val="006D4E5B"/>
    <w:rsid w:val="006D5143"/>
    <w:rsid w:val="006E0E1E"/>
    <w:rsid w:val="006E2A53"/>
    <w:rsid w:val="006E2EE0"/>
    <w:rsid w:val="006E491F"/>
    <w:rsid w:val="0070375F"/>
    <w:rsid w:val="00704568"/>
    <w:rsid w:val="00704F78"/>
    <w:rsid w:val="00707853"/>
    <w:rsid w:val="0071336C"/>
    <w:rsid w:val="0071611A"/>
    <w:rsid w:val="0071627D"/>
    <w:rsid w:val="00716E18"/>
    <w:rsid w:val="00717BFF"/>
    <w:rsid w:val="0072075B"/>
    <w:rsid w:val="007208FA"/>
    <w:rsid w:val="00721B4D"/>
    <w:rsid w:val="00723225"/>
    <w:rsid w:val="00724483"/>
    <w:rsid w:val="00731AE3"/>
    <w:rsid w:val="007321B9"/>
    <w:rsid w:val="00732C51"/>
    <w:rsid w:val="00734E3C"/>
    <w:rsid w:val="00737D06"/>
    <w:rsid w:val="00745EA7"/>
    <w:rsid w:val="007518BD"/>
    <w:rsid w:val="00755C98"/>
    <w:rsid w:val="007626D3"/>
    <w:rsid w:val="007669EC"/>
    <w:rsid w:val="00767389"/>
    <w:rsid w:val="0077587E"/>
    <w:rsid w:val="00776A33"/>
    <w:rsid w:val="00783CFA"/>
    <w:rsid w:val="00783D7E"/>
    <w:rsid w:val="00784326"/>
    <w:rsid w:val="00786EB6"/>
    <w:rsid w:val="00794594"/>
    <w:rsid w:val="00794659"/>
    <w:rsid w:val="00795836"/>
    <w:rsid w:val="00795F1B"/>
    <w:rsid w:val="007A2DE0"/>
    <w:rsid w:val="007A7DF2"/>
    <w:rsid w:val="007B0D93"/>
    <w:rsid w:val="007C0238"/>
    <w:rsid w:val="007C311B"/>
    <w:rsid w:val="007C34BA"/>
    <w:rsid w:val="007C430F"/>
    <w:rsid w:val="007C544D"/>
    <w:rsid w:val="007C7ED0"/>
    <w:rsid w:val="007D079C"/>
    <w:rsid w:val="007D27D0"/>
    <w:rsid w:val="007D6E77"/>
    <w:rsid w:val="007D71DA"/>
    <w:rsid w:val="007E0826"/>
    <w:rsid w:val="007E2C02"/>
    <w:rsid w:val="007E632A"/>
    <w:rsid w:val="007F0F0F"/>
    <w:rsid w:val="007F234D"/>
    <w:rsid w:val="007F2A06"/>
    <w:rsid w:val="007F2AFE"/>
    <w:rsid w:val="007F59EF"/>
    <w:rsid w:val="007F76D9"/>
    <w:rsid w:val="00800230"/>
    <w:rsid w:val="008026B8"/>
    <w:rsid w:val="00806F8E"/>
    <w:rsid w:val="00811ADD"/>
    <w:rsid w:val="00823108"/>
    <w:rsid w:val="00823517"/>
    <w:rsid w:val="00823DC9"/>
    <w:rsid w:val="0082453B"/>
    <w:rsid w:val="00830740"/>
    <w:rsid w:val="008439BD"/>
    <w:rsid w:val="008509E3"/>
    <w:rsid w:val="008551B7"/>
    <w:rsid w:val="00855780"/>
    <w:rsid w:val="00857653"/>
    <w:rsid w:val="0086635C"/>
    <w:rsid w:val="00867FDA"/>
    <w:rsid w:val="00870F31"/>
    <w:rsid w:val="008710F6"/>
    <w:rsid w:val="00874C6D"/>
    <w:rsid w:val="00881050"/>
    <w:rsid w:val="00881115"/>
    <w:rsid w:val="008814C0"/>
    <w:rsid w:val="00881787"/>
    <w:rsid w:val="00881961"/>
    <w:rsid w:val="00882318"/>
    <w:rsid w:val="00887E43"/>
    <w:rsid w:val="00890DD8"/>
    <w:rsid w:val="00892D21"/>
    <w:rsid w:val="008956C5"/>
    <w:rsid w:val="008961C2"/>
    <w:rsid w:val="008961E1"/>
    <w:rsid w:val="008A019E"/>
    <w:rsid w:val="008A253E"/>
    <w:rsid w:val="008A455E"/>
    <w:rsid w:val="008A5095"/>
    <w:rsid w:val="008A5109"/>
    <w:rsid w:val="008A6C2E"/>
    <w:rsid w:val="008B0106"/>
    <w:rsid w:val="008B1829"/>
    <w:rsid w:val="008B1F1B"/>
    <w:rsid w:val="008B2CB6"/>
    <w:rsid w:val="008B2D4E"/>
    <w:rsid w:val="008B3CB0"/>
    <w:rsid w:val="008B7DE5"/>
    <w:rsid w:val="008C022F"/>
    <w:rsid w:val="008C0389"/>
    <w:rsid w:val="008C1325"/>
    <w:rsid w:val="008D10DF"/>
    <w:rsid w:val="008D2BCC"/>
    <w:rsid w:val="008D2F26"/>
    <w:rsid w:val="008D3BD3"/>
    <w:rsid w:val="008D76B5"/>
    <w:rsid w:val="008F0C63"/>
    <w:rsid w:val="008F273E"/>
    <w:rsid w:val="008F28FD"/>
    <w:rsid w:val="00900C63"/>
    <w:rsid w:val="00900DFE"/>
    <w:rsid w:val="00901D89"/>
    <w:rsid w:val="00904F32"/>
    <w:rsid w:val="00912704"/>
    <w:rsid w:val="00916A73"/>
    <w:rsid w:val="00920AB6"/>
    <w:rsid w:val="00920D4B"/>
    <w:rsid w:val="00922621"/>
    <w:rsid w:val="009239DB"/>
    <w:rsid w:val="009251B2"/>
    <w:rsid w:val="0092646E"/>
    <w:rsid w:val="00926884"/>
    <w:rsid w:val="00930FA0"/>
    <w:rsid w:val="009355E1"/>
    <w:rsid w:val="0094728D"/>
    <w:rsid w:val="00947811"/>
    <w:rsid w:val="00947E92"/>
    <w:rsid w:val="009520D2"/>
    <w:rsid w:val="00953B5F"/>
    <w:rsid w:val="00955100"/>
    <w:rsid w:val="00955911"/>
    <w:rsid w:val="00957265"/>
    <w:rsid w:val="009606BB"/>
    <w:rsid w:val="009618FA"/>
    <w:rsid w:val="00964103"/>
    <w:rsid w:val="00964AEC"/>
    <w:rsid w:val="00964BB5"/>
    <w:rsid w:val="00966198"/>
    <w:rsid w:val="00974DBC"/>
    <w:rsid w:val="0097736A"/>
    <w:rsid w:val="00984122"/>
    <w:rsid w:val="00985918"/>
    <w:rsid w:val="00991177"/>
    <w:rsid w:val="00992CA3"/>
    <w:rsid w:val="00994560"/>
    <w:rsid w:val="009947BB"/>
    <w:rsid w:val="009976FC"/>
    <w:rsid w:val="00997B1D"/>
    <w:rsid w:val="009A013E"/>
    <w:rsid w:val="009A1486"/>
    <w:rsid w:val="009A20B9"/>
    <w:rsid w:val="009A2C28"/>
    <w:rsid w:val="009B0758"/>
    <w:rsid w:val="009B414D"/>
    <w:rsid w:val="009B4EFC"/>
    <w:rsid w:val="009C7B20"/>
    <w:rsid w:val="009D0A01"/>
    <w:rsid w:val="009D4325"/>
    <w:rsid w:val="009D4BB8"/>
    <w:rsid w:val="009D7D4C"/>
    <w:rsid w:val="009E06BB"/>
    <w:rsid w:val="009E218D"/>
    <w:rsid w:val="009E7B5A"/>
    <w:rsid w:val="009F2665"/>
    <w:rsid w:val="009F2A9D"/>
    <w:rsid w:val="009F416B"/>
    <w:rsid w:val="00A01A9B"/>
    <w:rsid w:val="00A02A53"/>
    <w:rsid w:val="00A1045A"/>
    <w:rsid w:val="00A11C96"/>
    <w:rsid w:val="00A12383"/>
    <w:rsid w:val="00A13963"/>
    <w:rsid w:val="00A14822"/>
    <w:rsid w:val="00A14979"/>
    <w:rsid w:val="00A233F2"/>
    <w:rsid w:val="00A30BE8"/>
    <w:rsid w:val="00A31E52"/>
    <w:rsid w:val="00A3678E"/>
    <w:rsid w:val="00A36DA7"/>
    <w:rsid w:val="00A375C2"/>
    <w:rsid w:val="00A455E9"/>
    <w:rsid w:val="00A54AB5"/>
    <w:rsid w:val="00A56063"/>
    <w:rsid w:val="00A573BD"/>
    <w:rsid w:val="00A57AEB"/>
    <w:rsid w:val="00A57ED3"/>
    <w:rsid w:val="00A709C5"/>
    <w:rsid w:val="00A70ADB"/>
    <w:rsid w:val="00A765F6"/>
    <w:rsid w:val="00A77A73"/>
    <w:rsid w:val="00A83D22"/>
    <w:rsid w:val="00A85576"/>
    <w:rsid w:val="00A910AC"/>
    <w:rsid w:val="00A94732"/>
    <w:rsid w:val="00A956CD"/>
    <w:rsid w:val="00A97E9D"/>
    <w:rsid w:val="00AA6656"/>
    <w:rsid w:val="00AB1A0A"/>
    <w:rsid w:val="00AB2DCF"/>
    <w:rsid w:val="00AB43FC"/>
    <w:rsid w:val="00AB5B81"/>
    <w:rsid w:val="00AB5B8D"/>
    <w:rsid w:val="00AB6805"/>
    <w:rsid w:val="00AB74A6"/>
    <w:rsid w:val="00AC233B"/>
    <w:rsid w:val="00AC26C2"/>
    <w:rsid w:val="00AC3F42"/>
    <w:rsid w:val="00AC4B0B"/>
    <w:rsid w:val="00AD0CFD"/>
    <w:rsid w:val="00AD41E0"/>
    <w:rsid w:val="00AD6879"/>
    <w:rsid w:val="00AD6FA5"/>
    <w:rsid w:val="00AE2695"/>
    <w:rsid w:val="00AF191E"/>
    <w:rsid w:val="00AF5935"/>
    <w:rsid w:val="00AF60C7"/>
    <w:rsid w:val="00AF6C85"/>
    <w:rsid w:val="00B01B6B"/>
    <w:rsid w:val="00B078A2"/>
    <w:rsid w:val="00B10614"/>
    <w:rsid w:val="00B10943"/>
    <w:rsid w:val="00B112F3"/>
    <w:rsid w:val="00B12ED2"/>
    <w:rsid w:val="00B17704"/>
    <w:rsid w:val="00B26642"/>
    <w:rsid w:val="00B3298C"/>
    <w:rsid w:val="00B34FFF"/>
    <w:rsid w:val="00B35A71"/>
    <w:rsid w:val="00B35C20"/>
    <w:rsid w:val="00B35D4E"/>
    <w:rsid w:val="00B42E04"/>
    <w:rsid w:val="00B440EE"/>
    <w:rsid w:val="00B44469"/>
    <w:rsid w:val="00B447D3"/>
    <w:rsid w:val="00B45339"/>
    <w:rsid w:val="00B52930"/>
    <w:rsid w:val="00B619B3"/>
    <w:rsid w:val="00B625A4"/>
    <w:rsid w:val="00B63059"/>
    <w:rsid w:val="00B66497"/>
    <w:rsid w:val="00B66F71"/>
    <w:rsid w:val="00B709EF"/>
    <w:rsid w:val="00B71BBB"/>
    <w:rsid w:val="00B73F65"/>
    <w:rsid w:val="00B752AD"/>
    <w:rsid w:val="00B90FAA"/>
    <w:rsid w:val="00B94330"/>
    <w:rsid w:val="00BA4352"/>
    <w:rsid w:val="00BA6D00"/>
    <w:rsid w:val="00BB1843"/>
    <w:rsid w:val="00BB54FC"/>
    <w:rsid w:val="00BC311D"/>
    <w:rsid w:val="00BC56A1"/>
    <w:rsid w:val="00BD3E56"/>
    <w:rsid w:val="00BD4E23"/>
    <w:rsid w:val="00BE027A"/>
    <w:rsid w:val="00BE2757"/>
    <w:rsid w:val="00BE2E55"/>
    <w:rsid w:val="00BE42AD"/>
    <w:rsid w:val="00BE4832"/>
    <w:rsid w:val="00BF1A0E"/>
    <w:rsid w:val="00BF53DE"/>
    <w:rsid w:val="00C0174C"/>
    <w:rsid w:val="00C07442"/>
    <w:rsid w:val="00C07A63"/>
    <w:rsid w:val="00C12289"/>
    <w:rsid w:val="00C12610"/>
    <w:rsid w:val="00C1406D"/>
    <w:rsid w:val="00C15613"/>
    <w:rsid w:val="00C17C00"/>
    <w:rsid w:val="00C22ED7"/>
    <w:rsid w:val="00C314BD"/>
    <w:rsid w:val="00C32C97"/>
    <w:rsid w:val="00C36EAE"/>
    <w:rsid w:val="00C37681"/>
    <w:rsid w:val="00C417A7"/>
    <w:rsid w:val="00C42119"/>
    <w:rsid w:val="00C422EA"/>
    <w:rsid w:val="00C5133F"/>
    <w:rsid w:val="00C541A1"/>
    <w:rsid w:val="00C55ED6"/>
    <w:rsid w:val="00C5768F"/>
    <w:rsid w:val="00C57F47"/>
    <w:rsid w:val="00C62B56"/>
    <w:rsid w:val="00C63DA5"/>
    <w:rsid w:val="00C7167D"/>
    <w:rsid w:val="00C72611"/>
    <w:rsid w:val="00C7274C"/>
    <w:rsid w:val="00C72D4D"/>
    <w:rsid w:val="00C73D2E"/>
    <w:rsid w:val="00C8148B"/>
    <w:rsid w:val="00C83EA8"/>
    <w:rsid w:val="00C923AE"/>
    <w:rsid w:val="00C96CE6"/>
    <w:rsid w:val="00CA370C"/>
    <w:rsid w:val="00CA58B3"/>
    <w:rsid w:val="00CA7F92"/>
    <w:rsid w:val="00CB696B"/>
    <w:rsid w:val="00CC397F"/>
    <w:rsid w:val="00CC4116"/>
    <w:rsid w:val="00CC5F41"/>
    <w:rsid w:val="00CD0F21"/>
    <w:rsid w:val="00CD1424"/>
    <w:rsid w:val="00CD2ABD"/>
    <w:rsid w:val="00CD46D5"/>
    <w:rsid w:val="00CD73CA"/>
    <w:rsid w:val="00CD7A7C"/>
    <w:rsid w:val="00CE54D1"/>
    <w:rsid w:val="00CF16AD"/>
    <w:rsid w:val="00CF2D7E"/>
    <w:rsid w:val="00CF4694"/>
    <w:rsid w:val="00CF6C89"/>
    <w:rsid w:val="00CF7BB2"/>
    <w:rsid w:val="00D001BD"/>
    <w:rsid w:val="00D003EF"/>
    <w:rsid w:val="00D00542"/>
    <w:rsid w:val="00D01B23"/>
    <w:rsid w:val="00D04189"/>
    <w:rsid w:val="00D05284"/>
    <w:rsid w:val="00D06086"/>
    <w:rsid w:val="00D06855"/>
    <w:rsid w:val="00D12EA6"/>
    <w:rsid w:val="00D14572"/>
    <w:rsid w:val="00D177F5"/>
    <w:rsid w:val="00D21D0E"/>
    <w:rsid w:val="00D2215F"/>
    <w:rsid w:val="00D24F6B"/>
    <w:rsid w:val="00D263A4"/>
    <w:rsid w:val="00D26C6D"/>
    <w:rsid w:val="00D30AF2"/>
    <w:rsid w:val="00D333C2"/>
    <w:rsid w:val="00D345F7"/>
    <w:rsid w:val="00D40B94"/>
    <w:rsid w:val="00D412E8"/>
    <w:rsid w:val="00D429B5"/>
    <w:rsid w:val="00D436AA"/>
    <w:rsid w:val="00D5053A"/>
    <w:rsid w:val="00D55CA7"/>
    <w:rsid w:val="00D613A4"/>
    <w:rsid w:val="00D65451"/>
    <w:rsid w:val="00D708C2"/>
    <w:rsid w:val="00D72629"/>
    <w:rsid w:val="00D76E7A"/>
    <w:rsid w:val="00D816A6"/>
    <w:rsid w:val="00D8423E"/>
    <w:rsid w:val="00D91BB1"/>
    <w:rsid w:val="00D9754C"/>
    <w:rsid w:val="00D97EC5"/>
    <w:rsid w:val="00DA2A7A"/>
    <w:rsid w:val="00DA7862"/>
    <w:rsid w:val="00DB3C57"/>
    <w:rsid w:val="00DB46C4"/>
    <w:rsid w:val="00DB773B"/>
    <w:rsid w:val="00DC29A2"/>
    <w:rsid w:val="00DC59B7"/>
    <w:rsid w:val="00DC6DAB"/>
    <w:rsid w:val="00DD04CE"/>
    <w:rsid w:val="00DD1D46"/>
    <w:rsid w:val="00DD4806"/>
    <w:rsid w:val="00DD690E"/>
    <w:rsid w:val="00DD6DC6"/>
    <w:rsid w:val="00DD7630"/>
    <w:rsid w:val="00DE14B2"/>
    <w:rsid w:val="00DE48A5"/>
    <w:rsid w:val="00DF277B"/>
    <w:rsid w:val="00DF678A"/>
    <w:rsid w:val="00DF6E98"/>
    <w:rsid w:val="00DF712A"/>
    <w:rsid w:val="00E01C1A"/>
    <w:rsid w:val="00E04511"/>
    <w:rsid w:val="00E07893"/>
    <w:rsid w:val="00E10792"/>
    <w:rsid w:val="00E1084C"/>
    <w:rsid w:val="00E17D19"/>
    <w:rsid w:val="00E17D38"/>
    <w:rsid w:val="00E20920"/>
    <w:rsid w:val="00E20D77"/>
    <w:rsid w:val="00E2216E"/>
    <w:rsid w:val="00E2432A"/>
    <w:rsid w:val="00E31E24"/>
    <w:rsid w:val="00E31E5A"/>
    <w:rsid w:val="00E40FFA"/>
    <w:rsid w:val="00E50DCA"/>
    <w:rsid w:val="00E52F4C"/>
    <w:rsid w:val="00E53974"/>
    <w:rsid w:val="00E57D7C"/>
    <w:rsid w:val="00E61344"/>
    <w:rsid w:val="00E6368E"/>
    <w:rsid w:val="00E662BE"/>
    <w:rsid w:val="00E67EE0"/>
    <w:rsid w:val="00E726DD"/>
    <w:rsid w:val="00E729FD"/>
    <w:rsid w:val="00E7562F"/>
    <w:rsid w:val="00E816CE"/>
    <w:rsid w:val="00E8259A"/>
    <w:rsid w:val="00E82FD4"/>
    <w:rsid w:val="00E954C1"/>
    <w:rsid w:val="00E95D9B"/>
    <w:rsid w:val="00E96508"/>
    <w:rsid w:val="00EA3768"/>
    <w:rsid w:val="00EA412B"/>
    <w:rsid w:val="00EA7421"/>
    <w:rsid w:val="00EA7839"/>
    <w:rsid w:val="00EB318E"/>
    <w:rsid w:val="00EB4819"/>
    <w:rsid w:val="00EB497A"/>
    <w:rsid w:val="00EC74AC"/>
    <w:rsid w:val="00EC788A"/>
    <w:rsid w:val="00ED4374"/>
    <w:rsid w:val="00ED5B26"/>
    <w:rsid w:val="00EE03A8"/>
    <w:rsid w:val="00EE0DC6"/>
    <w:rsid w:val="00EE1127"/>
    <w:rsid w:val="00EE1E9B"/>
    <w:rsid w:val="00EE40CE"/>
    <w:rsid w:val="00EE43EA"/>
    <w:rsid w:val="00EE5E25"/>
    <w:rsid w:val="00EE67DD"/>
    <w:rsid w:val="00EF073A"/>
    <w:rsid w:val="00EF3288"/>
    <w:rsid w:val="00EF398A"/>
    <w:rsid w:val="00EF63BD"/>
    <w:rsid w:val="00F1142C"/>
    <w:rsid w:val="00F114C8"/>
    <w:rsid w:val="00F13A40"/>
    <w:rsid w:val="00F1440D"/>
    <w:rsid w:val="00F14FE6"/>
    <w:rsid w:val="00F15B5C"/>
    <w:rsid w:val="00F16440"/>
    <w:rsid w:val="00F168E6"/>
    <w:rsid w:val="00F16FA0"/>
    <w:rsid w:val="00F17864"/>
    <w:rsid w:val="00F2033D"/>
    <w:rsid w:val="00F24ADC"/>
    <w:rsid w:val="00F271ED"/>
    <w:rsid w:val="00F30039"/>
    <w:rsid w:val="00F33566"/>
    <w:rsid w:val="00F3427C"/>
    <w:rsid w:val="00F37162"/>
    <w:rsid w:val="00F479D8"/>
    <w:rsid w:val="00F504F8"/>
    <w:rsid w:val="00F565FC"/>
    <w:rsid w:val="00F5717C"/>
    <w:rsid w:val="00F6007E"/>
    <w:rsid w:val="00F61E1A"/>
    <w:rsid w:val="00F623EC"/>
    <w:rsid w:val="00F634B4"/>
    <w:rsid w:val="00F6489C"/>
    <w:rsid w:val="00F649E3"/>
    <w:rsid w:val="00F64AAA"/>
    <w:rsid w:val="00F678A6"/>
    <w:rsid w:val="00F72140"/>
    <w:rsid w:val="00F7391F"/>
    <w:rsid w:val="00F73B2C"/>
    <w:rsid w:val="00F745E4"/>
    <w:rsid w:val="00F80728"/>
    <w:rsid w:val="00F82D94"/>
    <w:rsid w:val="00F83E5A"/>
    <w:rsid w:val="00F856A1"/>
    <w:rsid w:val="00F92CFD"/>
    <w:rsid w:val="00F93EF1"/>
    <w:rsid w:val="00FA10C1"/>
    <w:rsid w:val="00FA202C"/>
    <w:rsid w:val="00FA232C"/>
    <w:rsid w:val="00FA7EA2"/>
    <w:rsid w:val="00FB2DE9"/>
    <w:rsid w:val="00FB6488"/>
    <w:rsid w:val="00FB6AEA"/>
    <w:rsid w:val="00FC6D74"/>
    <w:rsid w:val="00FD6B11"/>
    <w:rsid w:val="00FD7659"/>
    <w:rsid w:val="00FE448F"/>
    <w:rsid w:val="00FF4DB5"/>
    <w:rsid w:val="00FF62D3"/>
    <w:rsid w:val="00FF691F"/>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vi-VN"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0862AE"/>
    <w:pPr>
      <w:spacing w:before="100" w:beforeAutospacing="1" w:after="100" w:afterAutospacing="1" w:line="240" w:lineRule="auto"/>
    </w:pPr>
    <w:rPr>
      <w:rFonts w:ascii="Times New Roman" w:eastAsia="Times New Roman" w:hAnsi="Times New Roman" w:cs="Times New Roman"/>
      <w:sz w:val="24"/>
      <w:szCs w:val="24"/>
      <w:lang w:eastAsia="vi-VN"/>
    </w:rPr>
  </w:style>
  <w:style w:type="character" w:styleId="Hyperlink">
    <w:name w:val="Hyperlink"/>
    <w:basedOn w:val="DefaultParagraphFont"/>
    <w:uiPriority w:val="99"/>
    <w:semiHidden/>
    <w:unhideWhenUsed/>
    <w:rsid w:val="000862AE"/>
    <w:rPr>
      <w:color w:val="0000FF"/>
      <w:u w:val="single"/>
    </w:rPr>
  </w:style>
  <w:style w:type="character" w:styleId="FollowedHyperlink">
    <w:name w:val="FollowedHyperlink"/>
    <w:basedOn w:val="DefaultParagraphFont"/>
    <w:uiPriority w:val="99"/>
    <w:semiHidden/>
    <w:unhideWhenUsed/>
    <w:rsid w:val="000862AE"/>
    <w:rPr>
      <w:color w:val="800080"/>
      <w:u w:val="single"/>
    </w:rPr>
  </w:style>
  <w:style w:type="paragraph" w:styleId="ListParagraph">
    <w:name w:val="List Paragraph"/>
    <w:basedOn w:val="Normal"/>
    <w:uiPriority w:val="34"/>
    <w:qFormat/>
    <w:rsid w:val="000D12C8"/>
    <w:pPr>
      <w:ind w:left="720"/>
      <w:contextualSpacing/>
    </w:pPr>
  </w:style>
  <w:style w:type="paragraph" w:styleId="BalloonText">
    <w:name w:val="Balloon Text"/>
    <w:basedOn w:val="Normal"/>
    <w:link w:val="BalloonTextChar"/>
    <w:uiPriority w:val="99"/>
    <w:semiHidden/>
    <w:unhideWhenUsed/>
    <w:rsid w:val="008A510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A5109"/>
    <w:rPr>
      <w:rFonts w:ascii="Tahoma" w:hAnsi="Tahoma" w:cs="Tahoma"/>
      <w:sz w:val="16"/>
      <w:szCs w:val="16"/>
    </w:rPr>
  </w:style>
  <w:style w:type="paragraph" w:styleId="Header">
    <w:name w:val="header"/>
    <w:basedOn w:val="Normal"/>
    <w:link w:val="HeaderChar"/>
    <w:uiPriority w:val="99"/>
    <w:unhideWhenUsed/>
    <w:rsid w:val="00E57D7C"/>
    <w:pPr>
      <w:tabs>
        <w:tab w:val="center" w:pos="4513"/>
        <w:tab w:val="right" w:pos="9026"/>
      </w:tabs>
      <w:spacing w:after="0" w:line="240" w:lineRule="auto"/>
    </w:pPr>
  </w:style>
  <w:style w:type="character" w:customStyle="1" w:styleId="HeaderChar">
    <w:name w:val="Header Char"/>
    <w:basedOn w:val="DefaultParagraphFont"/>
    <w:link w:val="Header"/>
    <w:uiPriority w:val="99"/>
    <w:rsid w:val="00E57D7C"/>
  </w:style>
  <w:style w:type="paragraph" w:styleId="Footer">
    <w:name w:val="footer"/>
    <w:basedOn w:val="Normal"/>
    <w:link w:val="FooterChar"/>
    <w:uiPriority w:val="99"/>
    <w:unhideWhenUsed/>
    <w:rsid w:val="00E57D7C"/>
    <w:pPr>
      <w:tabs>
        <w:tab w:val="center" w:pos="4513"/>
        <w:tab w:val="right" w:pos="9026"/>
      </w:tabs>
      <w:spacing w:after="0" w:line="240" w:lineRule="auto"/>
    </w:pPr>
  </w:style>
  <w:style w:type="character" w:customStyle="1" w:styleId="FooterChar">
    <w:name w:val="Footer Char"/>
    <w:basedOn w:val="DefaultParagraphFont"/>
    <w:link w:val="Footer"/>
    <w:uiPriority w:val="99"/>
    <w:rsid w:val="00E57D7C"/>
  </w:style>
  <w:style w:type="table" w:styleId="TableGrid">
    <w:name w:val="Table Grid"/>
    <w:basedOn w:val="TableNormal"/>
    <w:uiPriority w:val="59"/>
    <w:rsid w:val="00307DB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vi-VN"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0862AE"/>
    <w:pPr>
      <w:spacing w:before="100" w:beforeAutospacing="1" w:after="100" w:afterAutospacing="1" w:line="240" w:lineRule="auto"/>
    </w:pPr>
    <w:rPr>
      <w:rFonts w:ascii="Times New Roman" w:eastAsia="Times New Roman" w:hAnsi="Times New Roman" w:cs="Times New Roman"/>
      <w:sz w:val="24"/>
      <w:szCs w:val="24"/>
      <w:lang w:eastAsia="vi-VN"/>
    </w:rPr>
  </w:style>
  <w:style w:type="character" w:styleId="Hyperlink">
    <w:name w:val="Hyperlink"/>
    <w:basedOn w:val="DefaultParagraphFont"/>
    <w:uiPriority w:val="99"/>
    <w:semiHidden/>
    <w:unhideWhenUsed/>
    <w:rsid w:val="000862AE"/>
    <w:rPr>
      <w:color w:val="0000FF"/>
      <w:u w:val="single"/>
    </w:rPr>
  </w:style>
  <w:style w:type="character" w:styleId="FollowedHyperlink">
    <w:name w:val="FollowedHyperlink"/>
    <w:basedOn w:val="DefaultParagraphFont"/>
    <w:uiPriority w:val="99"/>
    <w:semiHidden/>
    <w:unhideWhenUsed/>
    <w:rsid w:val="000862AE"/>
    <w:rPr>
      <w:color w:val="800080"/>
      <w:u w:val="single"/>
    </w:rPr>
  </w:style>
  <w:style w:type="paragraph" w:styleId="ListParagraph">
    <w:name w:val="List Paragraph"/>
    <w:basedOn w:val="Normal"/>
    <w:uiPriority w:val="34"/>
    <w:qFormat/>
    <w:rsid w:val="000D12C8"/>
    <w:pPr>
      <w:ind w:left="720"/>
      <w:contextualSpacing/>
    </w:pPr>
  </w:style>
  <w:style w:type="paragraph" w:styleId="BalloonText">
    <w:name w:val="Balloon Text"/>
    <w:basedOn w:val="Normal"/>
    <w:link w:val="BalloonTextChar"/>
    <w:uiPriority w:val="99"/>
    <w:semiHidden/>
    <w:unhideWhenUsed/>
    <w:rsid w:val="008A510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A5109"/>
    <w:rPr>
      <w:rFonts w:ascii="Tahoma" w:hAnsi="Tahoma" w:cs="Tahoma"/>
      <w:sz w:val="16"/>
      <w:szCs w:val="16"/>
    </w:rPr>
  </w:style>
  <w:style w:type="paragraph" w:styleId="Header">
    <w:name w:val="header"/>
    <w:basedOn w:val="Normal"/>
    <w:link w:val="HeaderChar"/>
    <w:uiPriority w:val="99"/>
    <w:unhideWhenUsed/>
    <w:rsid w:val="00E57D7C"/>
    <w:pPr>
      <w:tabs>
        <w:tab w:val="center" w:pos="4513"/>
        <w:tab w:val="right" w:pos="9026"/>
      </w:tabs>
      <w:spacing w:after="0" w:line="240" w:lineRule="auto"/>
    </w:pPr>
  </w:style>
  <w:style w:type="character" w:customStyle="1" w:styleId="HeaderChar">
    <w:name w:val="Header Char"/>
    <w:basedOn w:val="DefaultParagraphFont"/>
    <w:link w:val="Header"/>
    <w:uiPriority w:val="99"/>
    <w:rsid w:val="00E57D7C"/>
  </w:style>
  <w:style w:type="paragraph" w:styleId="Footer">
    <w:name w:val="footer"/>
    <w:basedOn w:val="Normal"/>
    <w:link w:val="FooterChar"/>
    <w:uiPriority w:val="99"/>
    <w:unhideWhenUsed/>
    <w:rsid w:val="00E57D7C"/>
    <w:pPr>
      <w:tabs>
        <w:tab w:val="center" w:pos="4513"/>
        <w:tab w:val="right" w:pos="9026"/>
      </w:tabs>
      <w:spacing w:after="0" w:line="240" w:lineRule="auto"/>
    </w:pPr>
  </w:style>
  <w:style w:type="character" w:customStyle="1" w:styleId="FooterChar">
    <w:name w:val="Footer Char"/>
    <w:basedOn w:val="DefaultParagraphFont"/>
    <w:link w:val="Footer"/>
    <w:uiPriority w:val="99"/>
    <w:rsid w:val="00E57D7C"/>
  </w:style>
  <w:style w:type="table" w:styleId="TableGrid">
    <w:name w:val="Table Grid"/>
    <w:basedOn w:val="TableNormal"/>
    <w:uiPriority w:val="59"/>
    <w:rsid w:val="00307DB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38850185">
      <w:bodyDiv w:val="1"/>
      <w:marLeft w:val="0"/>
      <w:marRight w:val="0"/>
      <w:marTop w:val="0"/>
      <w:marBottom w:val="0"/>
      <w:divBdr>
        <w:top w:val="none" w:sz="0" w:space="0" w:color="auto"/>
        <w:left w:val="none" w:sz="0" w:space="0" w:color="auto"/>
        <w:bottom w:val="none" w:sz="0" w:space="0" w:color="auto"/>
        <w:right w:val="none" w:sz="0" w:space="0" w:color="auto"/>
      </w:divBdr>
    </w:div>
    <w:div w:id="450318507">
      <w:bodyDiv w:val="1"/>
      <w:marLeft w:val="0"/>
      <w:marRight w:val="0"/>
      <w:marTop w:val="0"/>
      <w:marBottom w:val="0"/>
      <w:divBdr>
        <w:top w:val="none" w:sz="0" w:space="0" w:color="auto"/>
        <w:left w:val="none" w:sz="0" w:space="0" w:color="auto"/>
        <w:bottom w:val="none" w:sz="0" w:space="0" w:color="auto"/>
        <w:right w:val="none" w:sz="0" w:space="0" w:color="auto"/>
      </w:divBdr>
    </w:div>
    <w:div w:id="652216043">
      <w:bodyDiv w:val="1"/>
      <w:marLeft w:val="0"/>
      <w:marRight w:val="0"/>
      <w:marTop w:val="0"/>
      <w:marBottom w:val="0"/>
      <w:divBdr>
        <w:top w:val="none" w:sz="0" w:space="0" w:color="auto"/>
        <w:left w:val="none" w:sz="0" w:space="0" w:color="auto"/>
        <w:bottom w:val="none" w:sz="0" w:space="0" w:color="auto"/>
        <w:right w:val="none" w:sz="0" w:space="0" w:color="auto"/>
      </w:divBdr>
    </w:div>
    <w:div w:id="1004623606">
      <w:bodyDiv w:val="1"/>
      <w:marLeft w:val="0"/>
      <w:marRight w:val="0"/>
      <w:marTop w:val="0"/>
      <w:marBottom w:val="0"/>
      <w:divBdr>
        <w:top w:val="none" w:sz="0" w:space="0" w:color="auto"/>
        <w:left w:val="none" w:sz="0" w:space="0" w:color="auto"/>
        <w:bottom w:val="none" w:sz="0" w:space="0" w:color="auto"/>
        <w:right w:val="none" w:sz="0" w:space="0" w:color="auto"/>
      </w:divBdr>
    </w:div>
    <w:div w:id="2011448904">
      <w:bodyDiv w:val="1"/>
      <w:marLeft w:val="0"/>
      <w:marRight w:val="0"/>
      <w:marTop w:val="0"/>
      <w:marBottom w:val="0"/>
      <w:divBdr>
        <w:top w:val="none" w:sz="0" w:space="0" w:color="auto"/>
        <w:left w:val="none" w:sz="0" w:space="0" w:color="auto"/>
        <w:bottom w:val="none" w:sz="0" w:space="0" w:color="auto"/>
        <w:right w:val="none" w:sz="0" w:space="0" w:color="auto"/>
      </w:divBdr>
    </w:div>
    <w:div w:id="20248146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30D2382-4C72-45DA-BF9A-56A361C145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98</TotalTime>
  <Pages>3</Pages>
  <Words>757</Words>
  <Characters>4317</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Nguyen Thi Phuong</dc:creator>
  <cp:lastModifiedBy>ktnv2</cp:lastModifiedBy>
  <cp:revision>53</cp:revision>
  <cp:lastPrinted>2023-09-22T07:34:00Z</cp:lastPrinted>
  <dcterms:created xsi:type="dcterms:W3CDTF">2024-04-04T03:39:00Z</dcterms:created>
  <dcterms:modified xsi:type="dcterms:W3CDTF">2024-11-11T02:52:00Z</dcterms:modified>
</cp:coreProperties>
</file>